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9499" w14:textId="77777777" w:rsidR="00457068" w:rsidRDefault="0072084D" w:rsidP="00457068">
      <w:pPr>
        <w:jc w:val="center"/>
        <w:rPr>
          <w:rFonts w:asciiTheme="minorHAnsi" w:hAnsiTheme="minorHAnsi" w:cs="Arial"/>
          <w:b/>
          <w:sz w:val="26"/>
          <w:szCs w:val="26"/>
        </w:rPr>
      </w:pPr>
      <w:r w:rsidRPr="00457068">
        <w:rPr>
          <w:rFonts w:asciiTheme="minorHAnsi" w:hAnsiTheme="minorHAnsi" w:cs="Arial"/>
          <w:b/>
          <w:sz w:val="26"/>
          <w:szCs w:val="26"/>
        </w:rPr>
        <w:t>SERGE AVÉDIKIAN</w:t>
      </w:r>
    </w:p>
    <w:p w14:paraId="2F9AA74C" w14:textId="77777777" w:rsidR="00457068" w:rsidRPr="00D62679" w:rsidRDefault="0072084D" w:rsidP="00457068">
      <w:pPr>
        <w:jc w:val="center"/>
        <w:rPr>
          <w:rFonts w:ascii="Arial" w:hAnsi="Arial" w:cs="Arial"/>
          <w:b/>
          <w:sz w:val="26"/>
          <w:szCs w:val="26"/>
        </w:rPr>
      </w:pPr>
      <w:r w:rsidRPr="00D62679">
        <w:rPr>
          <w:rFonts w:ascii="Arial" w:hAnsi="Arial" w:cs="Arial"/>
          <w:b/>
          <w:sz w:val="26"/>
          <w:szCs w:val="26"/>
        </w:rPr>
        <w:t xml:space="preserve">Comédien, Réalisateur et Scénariste </w:t>
      </w:r>
    </w:p>
    <w:p w14:paraId="5B10CFCC" w14:textId="03CC68CE" w:rsidR="00457068" w:rsidRPr="00D62679" w:rsidRDefault="00457068" w:rsidP="00457068">
      <w:pPr>
        <w:jc w:val="both"/>
        <w:rPr>
          <w:rFonts w:ascii="Arial" w:hAnsi="Arial" w:cs="Arial"/>
          <w:b/>
          <w:sz w:val="24"/>
          <w:szCs w:val="24"/>
        </w:rPr>
      </w:pPr>
      <w:r w:rsidRPr="00D62679">
        <w:rPr>
          <w:rStyle w:val="lev"/>
          <w:rFonts w:ascii="Arial" w:hAnsi="Arial" w:cs="Arial"/>
          <w:b w:val="0"/>
          <w:color w:val="2C2C2C"/>
          <w:sz w:val="24"/>
          <w:szCs w:val="24"/>
          <w:shd w:val="clear" w:color="auto" w:fill="FDFDFD"/>
        </w:rPr>
        <w:t xml:space="preserve">Natif d’Arménie, Serge </w:t>
      </w:r>
      <w:proofErr w:type="spellStart"/>
      <w:r w:rsidRPr="00D62679">
        <w:rPr>
          <w:rStyle w:val="lev"/>
          <w:rFonts w:ascii="Arial" w:hAnsi="Arial" w:cs="Arial"/>
          <w:b w:val="0"/>
          <w:color w:val="2C2C2C"/>
          <w:sz w:val="24"/>
          <w:szCs w:val="24"/>
          <w:shd w:val="clear" w:color="auto" w:fill="FDFDFD"/>
        </w:rPr>
        <w:t>Avédikian</w:t>
      </w:r>
      <w:proofErr w:type="spellEnd"/>
      <w:r w:rsidRPr="00D62679">
        <w:rPr>
          <w:rStyle w:val="lev"/>
          <w:rFonts w:ascii="Arial" w:hAnsi="Arial" w:cs="Arial"/>
          <w:b w:val="0"/>
          <w:color w:val="2C2C2C"/>
          <w:sz w:val="24"/>
          <w:szCs w:val="24"/>
          <w:shd w:val="clear" w:color="auto" w:fill="FDFDFD"/>
        </w:rPr>
        <w:t xml:space="preserve"> suit les cours d’art dramatique des Conservatoires de Meudon et Paris. Il crée la compagnie Le Théâtre de la fenêtre et monte plusieurs spectacles. Il fait ses premiers pas au cinéma dans </w:t>
      </w:r>
      <w:r w:rsidRPr="00D62679">
        <w:rPr>
          <w:rStyle w:val="lev"/>
          <w:rFonts w:ascii="Arial" w:hAnsi="Arial" w:cs="Arial"/>
          <w:color w:val="2C2C2C"/>
          <w:sz w:val="24"/>
          <w:szCs w:val="24"/>
          <w:shd w:val="clear" w:color="auto" w:fill="FDFDFD"/>
        </w:rPr>
        <w:t>Nous étions un seul homme</w:t>
      </w:r>
      <w:r w:rsidRPr="00D62679">
        <w:rPr>
          <w:rStyle w:val="lev"/>
          <w:rFonts w:ascii="Arial" w:hAnsi="Arial" w:cs="Arial"/>
          <w:b w:val="0"/>
          <w:color w:val="2C2C2C"/>
          <w:sz w:val="24"/>
          <w:szCs w:val="24"/>
          <w:shd w:val="clear" w:color="auto" w:fill="FDFDFD"/>
        </w:rPr>
        <w:t xml:space="preserve"> de Philippe Valois et </w:t>
      </w:r>
      <w:r w:rsidRPr="00D62679">
        <w:rPr>
          <w:rStyle w:val="lev"/>
          <w:rFonts w:ascii="Arial" w:hAnsi="Arial" w:cs="Arial"/>
          <w:color w:val="2C2C2C"/>
          <w:sz w:val="24"/>
          <w:szCs w:val="24"/>
          <w:shd w:val="clear" w:color="auto" w:fill="FDFDFD"/>
        </w:rPr>
        <w:t>Le Pull-over rouge</w:t>
      </w:r>
      <w:r w:rsidRPr="00D62679">
        <w:rPr>
          <w:rStyle w:val="lev"/>
          <w:rFonts w:ascii="Arial" w:hAnsi="Arial" w:cs="Arial"/>
          <w:b w:val="0"/>
          <w:color w:val="2C2C2C"/>
          <w:sz w:val="24"/>
          <w:szCs w:val="24"/>
          <w:shd w:val="clear" w:color="auto" w:fill="FDFDFD"/>
        </w:rPr>
        <w:t xml:space="preserve"> de Michel Drach dans lequel il tient le rôle de Christian </w:t>
      </w:r>
      <w:proofErr w:type="spellStart"/>
      <w:r w:rsidRPr="00D62679">
        <w:rPr>
          <w:rStyle w:val="lev"/>
          <w:rFonts w:ascii="Arial" w:hAnsi="Arial" w:cs="Arial"/>
          <w:b w:val="0"/>
          <w:color w:val="2C2C2C"/>
          <w:sz w:val="24"/>
          <w:szCs w:val="24"/>
          <w:shd w:val="clear" w:color="auto" w:fill="FDFDFD"/>
        </w:rPr>
        <w:t>Ranucci</w:t>
      </w:r>
      <w:proofErr w:type="spellEnd"/>
      <w:r w:rsidRPr="00D62679">
        <w:rPr>
          <w:rStyle w:val="lev"/>
          <w:rFonts w:ascii="Arial" w:hAnsi="Arial" w:cs="Arial"/>
          <w:b w:val="0"/>
          <w:color w:val="2C2C2C"/>
          <w:sz w:val="24"/>
          <w:szCs w:val="24"/>
          <w:shd w:val="clear" w:color="auto" w:fill="FDFDFD"/>
        </w:rPr>
        <w:t xml:space="preserve">. Très présent à la télévision, il apparaît dans </w:t>
      </w:r>
      <w:r w:rsidRPr="00D62679">
        <w:rPr>
          <w:rStyle w:val="lev"/>
          <w:rFonts w:ascii="Arial" w:hAnsi="Arial" w:cs="Arial"/>
          <w:color w:val="2C2C2C"/>
          <w:sz w:val="24"/>
          <w:szCs w:val="24"/>
          <w:shd w:val="clear" w:color="auto" w:fill="FDFDFD"/>
        </w:rPr>
        <w:t>Toutes griffes dehors</w:t>
      </w:r>
      <w:r w:rsidRPr="00D62679">
        <w:rPr>
          <w:rStyle w:val="lev"/>
          <w:rFonts w:ascii="Arial" w:hAnsi="Arial" w:cs="Arial"/>
          <w:b w:val="0"/>
          <w:color w:val="2C2C2C"/>
          <w:sz w:val="24"/>
          <w:szCs w:val="24"/>
          <w:shd w:val="clear" w:color="auto" w:fill="FDFDFD"/>
        </w:rPr>
        <w:t xml:space="preserve"> de Michel </w:t>
      </w:r>
      <w:proofErr w:type="spellStart"/>
      <w:r w:rsidRPr="00D62679">
        <w:rPr>
          <w:rStyle w:val="lev"/>
          <w:rFonts w:ascii="Arial" w:hAnsi="Arial" w:cs="Arial"/>
          <w:b w:val="0"/>
          <w:color w:val="2C2C2C"/>
          <w:sz w:val="24"/>
          <w:szCs w:val="24"/>
          <w:shd w:val="clear" w:color="auto" w:fill="FDFDFD"/>
        </w:rPr>
        <w:t>Boisrond</w:t>
      </w:r>
      <w:proofErr w:type="spellEnd"/>
      <w:r w:rsidRPr="00D62679">
        <w:rPr>
          <w:rStyle w:val="lev"/>
          <w:rFonts w:ascii="Arial" w:hAnsi="Arial" w:cs="Arial"/>
          <w:b w:val="0"/>
          <w:color w:val="2C2C2C"/>
          <w:sz w:val="24"/>
          <w:szCs w:val="24"/>
          <w:shd w:val="clear" w:color="auto" w:fill="FDFDFD"/>
        </w:rPr>
        <w:t xml:space="preserve">, </w:t>
      </w:r>
      <w:r w:rsidRPr="00D62679">
        <w:rPr>
          <w:rStyle w:val="lev"/>
          <w:rFonts w:ascii="Arial" w:hAnsi="Arial" w:cs="Arial"/>
          <w:color w:val="2C2C2C"/>
          <w:sz w:val="24"/>
          <w:szCs w:val="24"/>
          <w:shd w:val="clear" w:color="auto" w:fill="FDFDFD"/>
        </w:rPr>
        <w:t xml:space="preserve">L’Été de tous les chagrins </w:t>
      </w:r>
      <w:r w:rsidRPr="00D62679">
        <w:rPr>
          <w:rStyle w:val="lev"/>
          <w:rFonts w:ascii="Arial" w:hAnsi="Arial" w:cs="Arial"/>
          <w:b w:val="0"/>
          <w:color w:val="2C2C2C"/>
          <w:sz w:val="24"/>
          <w:szCs w:val="24"/>
          <w:shd w:val="clear" w:color="auto" w:fill="FDFDFD"/>
        </w:rPr>
        <w:t xml:space="preserve">de Serge </w:t>
      </w:r>
      <w:proofErr w:type="spellStart"/>
      <w:r w:rsidRPr="00D62679">
        <w:rPr>
          <w:rStyle w:val="lev"/>
          <w:rFonts w:ascii="Arial" w:hAnsi="Arial" w:cs="Arial"/>
          <w:b w:val="0"/>
          <w:color w:val="2C2C2C"/>
          <w:sz w:val="24"/>
          <w:szCs w:val="24"/>
          <w:shd w:val="clear" w:color="auto" w:fill="FDFDFD"/>
        </w:rPr>
        <w:t>Moati</w:t>
      </w:r>
      <w:proofErr w:type="spellEnd"/>
      <w:r w:rsidRPr="00D62679">
        <w:rPr>
          <w:rStyle w:val="lev"/>
          <w:rFonts w:ascii="Arial" w:hAnsi="Arial" w:cs="Arial"/>
          <w:b w:val="0"/>
          <w:color w:val="2C2C2C"/>
          <w:sz w:val="24"/>
          <w:szCs w:val="24"/>
          <w:shd w:val="clear" w:color="auto" w:fill="FDFDFD"/>
        </w:rPr>
        <w:t xml:space="preserve"> et les séries </w:t>
      </w:r>
      <w:r w:rsidRPr="00D62679">
        <w:rPr>
          <w:rStyle w:val="lev"/>
          <w:rFonts w:ascii="Arial" w:hAnsi="Arial" w:cs="Arial"/>
          <w:color w:val="2C2C2C"/>
          <w:sz w:val="24"/>
          <w:szCs w:val="24"/>
          <w:shd w:val="clear" w:color="auto" w:fill="FDFDFD"/>
        </w:rPr>
        <w:t xml:space="preserve">La </w:t>
      </w:r>
      <w:proofErr w:type="spellStart"/>
      <w:r w:rsidRPr="00D62679">
        <w:rPr>
          <w:rStyle w:val="lev"/>
          <w:rFonts w:ascii="Arial" w:hAnsi="Arial" w:cs="Arial"/>
          <w:color w:val="2C2C2C"/>
          <w:sz w:val="24"/>
          <w:szCs w:val="24"/>
          <w:shd w:val="clear" w:color="auto" w:fill="FDFDFD"/>
        </w:rPr>
        <w:t>Crim</w:t>
      </w:r>
      <w:proofErr w:type="spellEnd"/>
      <w:r w:rsidRPr="00D62679">
        <w:rPr>
          <w:rStyle w:val="lev"/>
          <w:rFonts w:ascii="Arial" w:hAnsi="Arial" w:cs="Arial"/>
          <w:b w:val="0"/>
          <w:color w:val="2C2C2C"/>
          <w:sz w:val="24"/>
          <w:szCs w:val="24"/>
          <w:shd w:val="clear" w:color="auto" w:fill="FDFDFD"/>
        </w:rPr>
        <w:t xml:space="preserve">, </w:t>
      </w:r>
      <w:r w:rsidRPr="00D62679">
        <w:rPr>
          <w:rStyle w:val="lev"/>
          <w:rFonts w:ascii="Arial" w:hAnsi="Arial" w:cs="Arial"/>
          <w:color w:val="2C2C2C"/>
          <w:sz w:val="24"/>
          <w:szCs w:val="24"/>
          <w:shd w:val="clear" w:color="auto" w:fill="FDFDFD"/>
        </w:rPr>
        <w:t>Quai N°1</w:t>
      </w:r>
      <w:r w:rsidRPr="00D62679">
        <w:rPr>
          <w:rStyle w:val="lev"/>
          <w:rFonts w:ascii="Arial" w:hAnsi="Arial" w:cs="Arial"/>
          <w:b w:val="0"/>
          <w:color w:val="2C2C2C"/>
          <w:sz w:val="24"/>
          <w:szCs w:val="24"/>
          <w:shd w:val="clear" w:color="auto" w:fill="FDFDFD"/>
        </w:rPr>
        <w:t xml:space="preserve"> et </w:t>
      </w:r>
      <w:r w:rsidRPr="00D62679">
        <w:rPr>
          <w:rStyle w:val="lev"/>
          <w:rFonts w:ascii="Arial" w:hAnsi="Arial" w:cs="Arial"/>
          <w:color w:val="2C2C2C"/>
          <w:sz w:val="24"/>
          <w:szCs w:val="24"/>
          <w:shd w:val="clear" w:color="auto" w:fill="FDFDFD"/>
        </w:rPr>
        <w:t>Louis Page</w:t>
      </w:r>
      <w:r w:rsidRPr="00D62679">
        <w:rPr>
          <w:rStyle w:val="lev"/>
          <w:rFonts w:ascii="Arial" w:hAnsi="Arial" w:cs="Arial"/>
          <w:b w:val="0"/>
          <w:color w:val="2C2C2C"/>
          <w:sz w:val="24"/>
          <w:szCs w:val="24"/>
          <w:shd w:val="clear" w:color="auto" w:fill="FDFDFD"/>
        </w:rPr>
        <w:t xml:space="preserve"> ou plus récemment les fictions </w:t>
      </w:r>
      <w:r w:rsidRPr="00D62679">
        <w:rPr>
          <w:rStyle w:val="lev"/>
          <w:rFonts w:ascii="Arial" w:hAnsi="Arial" w:cs="Arial"/>
          <w:color w:val="2C2C2C"/>
          <w:sz w:val="24"/>
          <w:szCs w:val="24"/>
          <w:shd w:val="clear" w:color="auto" w:fill="FDFDFD"/>
        </w:rPr>
        <w:t>Les Mauvais Jours</w:t>
      </w:r>
      <w:r w:rsidRPr="00D62679">
        <w:rPr>
          <w:rStyle w:val="lev"/>
          <w:rFonts w:ascii="Arial" w:hAnsi="Arial" w:cs="Arial"/>
          <w:b w:val="0"/>
          <w:color w:val="2C2C2C"/>
          <w:sz w:val="24"/>
          <w:szCs w:val="24"/>
          <w:shd w:val="clear" w:color="auto" w:fill="FDFDFD"/>
        </w:rPr>
        <w:t xml:space="preserve"> de Pascale Bailly, </w:t>
      </w:r>
      <w:r w:rsidRPr="00D62679">
        <w:rPr>
          <w:rStyle w:val="lev"/>
          <w:rFonts w:ascii="Arial" w:hAnsi="Arial" w:cs="Arial"/>
          <w:color w:val="2C2C2C"/>
          <w:sz w:val="24"/>
          <w:szCs w:val="24"/>
          <w:shd w:val="clear" w:color="auto" w:fill="FDFDFD"/>
        </w:rPr>
        <w:t>Allemagne 1918</w:t>
      </w:r>
      <w:r w:rsidRPr="00D62679">
        <w:rPr>
          <w:rStyle w:val="lev"/>
          <w:rFonts w:ascii="Arial" w:hAnsi="Arial" w:cs="Arial"/>
          <w:b w:val="0"/>
          <w:color w:val="2C2C2C"/>
          <w:sz w:val="24"/>
          <w:szCs w:val="24"/>
          <w:shd w:val="clear" w:color="auto" w:fill="FDFDFD"/>
        </w:rPr>
        <w:t xml:space="preserve"> de Bernd </w:t>
      </w:r>
      <w:proofErr w:type="spellStart"/>
      <w:r w:rsidRPr="00D62679">
        <w:rPr>
          <w:rStyle w:val="lev"/>
          <w:rFonts w:ascii="Arial" w:hAnsi="Arial" w:cs="Arial"/>
          <w:b w:val="0"/>
          <w:color w:val="2C2C2C"/>
          <w:sz w:val="24"/>
          <w:szCs w:val="24"/>
          <w:shd w:val="clear" w:color="auto" w:fill="FDFDFD"/>
        </w:rPr>
        <w:t>Fischerauer</w:t>
      </w:r>
      <w:proofErr w:type="spellEnd"/>
      <w:r w:rsidRPr="00D62679">
        <w:rPr>
          <w:rStyle w:val="lev"/>
          <w:rFonts w:ascii="Arial" w:hAnsi="Arial" w:cs="Arial"/>
          <w:b w:val="0"/>
          <w:color w:val="2C2C2C"/>
          <w:sz w:val="24"/>
          <w:szCs w:val="24"/>
          <w:shd w:val="clear" w:color="auto" w:fill="FDFDFD"/>
        </w:rPr>
        <w:t xml:space="preserve"> et </w:t>
      </w:r>
      <w:r w:rsidRPr="00D62679">
        <w:rPr>
          <w:rStyle w:val="lev"/>
          <w:rFonts w:ascii="Arial" w:hAnsi="Arial" w:cs="Arial"/>
          <w:color w:val="2C2C2C"/>
          <w:sz w:val="24"/>
          <w:szCs w:val="24"/>
          <w:shd w:val="clear" w:color="auto" w:fill="FDFDFD"/>
        </w:rPr>
        <w:t>Entre vents et marées</w:t>
      </w:r>
      <w:r w:rsidRPr="00D62679">
        <w:rPr>
          <w:rStyle w:val="lev"/>
          <w:rFonts w:ascii="Arial" w:hAnsi="Arial" w:cs="Arial"/>
          <w:b w:val="0"/>
          <w:color w:val="2C2C2C"/>
          <w:sz w:val="24"/>
          <w:szCs w:val="24"/>
          <w:shd w:val="clear" w:color="auto" w:fill="FDFDFD"/>
        </w:rPr>
        <w:t xml:space="preserve"> de Josée Dayan. Sur grand écran, il défend des projets singuliers et engagés à l’instar d’</w:t>
      </w:r>
      <w:proofErr w:type="spellStart"/>
      <w:r w:rsidRPr="00D62679">
        <w:rPr>
          <w:rStyle w:val="lev"/>
          <w:rFonts w:ascii="Arial" w:hAnsi="Arial" w:cs="Arial"/>
          <w:color w:val="2C2C2C"/>
          <w:sz w:val="24"/>
          <w:szCs w:val="24"/>
          <w:shd w:val="clear" w:color="auto" w:fill="FDFDFD"/>
        </w:rPr>
        <w:t>Haltéroflic</w:t>
      </w:r>
      <w:proofErr w:type="spellEnd"/>
      <w:r w:rsidRPr="00D62679">
        <w:rPr>
          <w:rStyle w:val="lev"/>
          <w:rFonts w:ascii="Arial" w:hAnsi="Arial" w:cs="Arial"/>
          <w:b w:val="0"/>
          <w:color w:val="2C2C2C"/>
          <w:sz w:val="24"/>
          <w:szCs w:val="24"/>
          <w:shd w:val="clear" w:color="auto" w:fill="FDFDFD"/>
        </w:rPr>
        <w:t xml:space="preserve"> de Philippe Valois, </w:t>
      </w:r>
      <w:r w:rsidRPr="00D62679">
        <w:rPr>
          <w:rStyle w:val="lev"/>
          <w:rFonts w:ascii="Arial" w:hAnsi="Arial" w:cs="Arial"/>
          <w:color w:val="2C2C2C"/>
          <w:sz w:val="24"/>
          <w:szCs w:val="24"/>
          <w:shd w:val="clear" w:color="auto" w:fill="FDFDFD"/>
        </w:rPr>
        <w:t>La Diagonale du fou</w:t>
      </w:r>
      <w:r w:rsidRPr="00D62679">
        <w:rPr>
          <w:rStyle w:val="lev"/>
          <w:rFonts w:ascii="Arial" w:hAnsi="Arial" w:cs="Arial"/>
          <w:b w:val="0"/>
          <w:color w:val="2C2C2C"/>
          <w:sz w:val="24"/>
          <w:szCs w:val="24"/>
          <w:shd w:val="clear" w:color="auto" w:fill="FDFDFD"/>
        </w:rPr>
        <w:t xml:space="preserve"> de Richard </w:t>
      </w:r>
      <w:proofErr w:type="spellStart"/>
      <w:r w:rsidRPr="00D62679">
        <w:rPr>
          <w:rStyle w:val="lev"/>
          <w:rFonts w:ascii="Arial" w:hAnsi="Arial" w:cs="Arial"/>
          <w:b w:val="0"/>
          <w:color w:val="2C2C2C"/>
          <w:sz w:val="24"/>
          <w:szCs w:val="24"/>
          <w:shd w:val="clear" w:color="auto" w:fill="FDFDFD"/>
        </w:rPr>
        <w:t>Dembo</w:t>
      </w:r>
      <w:proofErr w:type="spellEnd"/>
      <w:r w:rsidRPr="00D62679">
        <w:rPr>
          <w:rStyle w:val="lev"/>
          <w:rFonts w:ascii="Arial" w:hAnsi="Arial" w:cs="Arial"/>
          <w:b w:val="0"/>
          <w:color w:val="2C2C2C"/>
          <w:sz w:val="24"/>
          <w:szCs w:val="24"/>
          <w:shd w:val="clear" w:color="auto" w:fill="FDFDFD"/>
        </w:rPr>
        <w:t xml:space="preserve">, </w:t>
      </w:r>
      <w:r w:rsidRPr="00D62679">
        <w:rPr>
          <w:rStyle w:val="lev"/>
          <w:rFonts w:ascii="Arial" w:hAnsi="Arial" w:cs="Arial"/>
          <w:color w:val="2C2C2C"/>
          <w:sz w:val="24"/>
          <w:szCs w:val="24"/>
          <w:shd w:val="clear" w:color="auto" w:fill="FDFDFD"/>
        </w:rPr>
        <w:t xml:space="preserve">L’Aube </w:t>
      </w:r>
      <w:r w:rsidRPr="00D62679">
        <w:rPr>
          <w:rStyle w:val="lev"/>
          <w:rFonts w:ascii="Arial" w:hAnsi="Arial" w:cs="Arial"/>
          <w:b w:val="0"/>
          <w:color w:val="2C2C2C"/>
          <w:sz w:val="24"/>
          <w:szCs w:val="24"/>
          <w:shd w:val="clear" w:color="auto" w:fill="FDFDFD"/>
        </w:rPr>
        <w:t xml:space="preserve">de </w:t>
      </w:r>
      <w:proofErr w:type="spellStart"/>
      <w:r w:rsidRPr="00D62679">
        <w:rPr>
          <w:rFonts w:ascii="Arial" w:hAnsi="Arial" w:cs="Arial"/>
          <w:bCs/>
          <w:color w:val="252525"/>
          <w:sz w:val="24"/>
          <w:szCs w:val="24"/>
          <w:shd w:val="clear" w:color="auto" w:fill="FFFFFF"/>
        </w:rPr>
        <w:t>Miklós</w:t>
      </w:r>
      <w:proofErr w:type="spellEnd"/>
      <w:r w:rsidRPr="00D62679">
        <w:rPr>
          <w:rFonts w:ascii="Arial" w:hAnsi="Arial" w:cs="Arial"/>
          <w:bCs/>
          <w:color w:val="252525"/>
          <w:sz w:val="24"/>
          <w:szCs w:val="24"/>
          <w:shd w:val="clear" w:color="auto" w:fill="FFFFFF"/>
        </w:rPr>
        <w:t xml:space="preserve"> </w:t>
      </w:r>
      <w:proofErr w:type="spellStart"/>
      <w:r w:rsidRPr="00D62679">
        <w:rPr>
          <w:rFonts w:ascii="Arial" w:hAnsi="Arial" w:cs="Arial"/>
          <w:bCs/>
          <w:color w:val="252525"/>
          <w:sz w:val="24"/>
          <w:szCs w:val="24"/>
          <w:shd w:val="clear" w:color="auto" w:fill="FFFFFF"/>
        </w:rPr>
        <w:t>Jancsó</w:t>
      </w:r>
      <w:proofErr w:type="spellEnd"/>
      <w:r w:rsidRPr="00D62679">
        <w:rPr>
          <w:rFonts w:ascii="Arial" w:hAnsi="Arial" w:cs="Arial"/>
          <w:bCs/>
          <w:color w:val="252525"/>
          <w:sz w:val="24"/>
          <w:szCs w:val="24"/>
          <w:shd w:val="clear" w:color="auto" w:fill="FFFFFF"/>
        </w:rPr>
        <w:t xml:space="preserve"> et </w:t>
      </w:r>
      <w:r w:rsidRPr="00D62679">
        <w:rPr>
          <w:rFonts w:ascii="Arial" w:hAnsi="Arial" w:cs="Arial"/>
          <w:b/>
          <w:bCs/>
          <w:color w:val="252525"/>
          <w:sz w:val="24"/>
          <w:szCs w:val="24"/>
          <w:shd w:val="clear" w:color="auto" w:fill="FFFFFF"/>
        </w:rPr>
        <w:t>L’Orchestre rouge</w:t>
      </w:r>
      <w:r w:rsidRPr="00D62679">
        <w:rPr>
          <w:rFonts w:ascii="Arial" w:hAnsi="Arial" w:cs="Arial"/>
          <w:bCs/>
          <w:color w:val="252525"/>
          <w:sz w:val="24"/>
          <w:szCs w:val="24"/>
          <w:shd w:val="clear" w:color="auto" w:fill="FFFFFF"/>
        </w:rPr>
        <w:t xml:space="preserve"> de Jacques </w:t>
      </w:r>
      <w:proofErr w:type="spellStart"/>
      <w:r w:rsidRPr="00D62679">
        <w:rPr>
          <w:rFonts w:ascii="Arial" w:hAnsi="Arial" w:cs="Arial"/>
          <w:bCs/>
          <w:color w:val="252525"/>
          <w:sz w:val="24"/>
          <w:szCs w:val="24"/>
          <w:shd w:val="clear" w:color="auto" w:fill="FFFFFF"/>
        </w:rPr>
        <w:t>Rouffio</w:t>
      </w:r>
      <w:proofErr w:type="spellEnd"/>
      <w:r w:rsidRPr="00D62679">
        <w:rPr>
          <w:rFonts w:ascii="Arial" w:hAnsi="Arial" w:cs="Arial"/>
          <w:bCs/>
          <w:color w:val="252525"/>
          <w:sz w:val="24"/>
          <w:szCs w:val="24"/>
          <w:shd w:val="clear" w:color="auto" w:fill="FFFFFF"/>
        </w:rPr>
        <w:t xml:space="preserve">. Il joue par ailleurs aux côtés d’Élodie Bouchez et Benoît </w:t>
      </w:r>
      <w:proofErr w:type="spellStart"/>
      <w:r w:rsidRPr="00D62679">
        <w:rPr>
          <w:rFonts w:ascii="Arial" w:hAnsi="Arial" w:cs="Arial"/>
          <w:bCs/>
          <w:color w:val="252525"/>
          <w:sz w:val="24"/>
          <w:szCs w:val="24"/>
          <w:shd w:val="clear" w:color="auto" w:fill="FFFFFF"/>
        </w:rPr>
        <w:t>Magimel</w:t>
      </w:r>
      <w:proofErr w:type="spellEnd"/>
      <w:r w:rsidRPr="00D62679">
        <w:rPr>
          <w:rFonts w:ascii="Arial" w:hAnsi="Arial" w:cs="Arial"/>
          <w:bCs/>
          <w:color w:val="252525"/>
          <w:sz w:val="24"/>
          <w:szCs w:val="24"/>
          <w:shd w:val="clear" w:color="auto" w:fill="FFFFFF"/>
        </w:rPr>
        <w:t xml:space="preserve"> dans </w:t>
      </w:r>
      <w:r w:rsidRPr="00D62679">
        <w:rPr>
          <w:rFonts w:ascii="Arial" w:hAnsi="Arial" w:cs="Arial"/>
          <w:b/>
          <w:bCs/>
          <w:color w:val="252525"/>
          <w:sz w:val="24"/>
          <w:szCs w:val="24"/>
          <w:shd w:val="clear" w:color="auto" w:fill="FFFFFF"/>
        </w:rPr>
        <w:t>Le Cahier volé</w:t>
      </w:r>
      <w:r w:rsidRPr="00D62679">
        <w:rPr>
          <w:rFonts w:ascii="Arial" w:hAnsi="Arial" w:cs="Arial"/>
          <w:bCs/>
          <w:color w:val="252525"/>
          <w:sz w:val="24"/>
          <w:szCs w:val="24"/>
          <w:shd w:val="clear" w:color="auto" w:fill="FFFFFF"/>
        </w:rPr>
        <w:t xml:space="preserve"> de Christine </w:t>
      </w:r>
      <w:proofErr w:type="spellStart"/>
      <w:r w:rsidRPr="00D62679">
        <w:rPr>
          <w:rFonts w:ascii="Arial" w:hAnsi="Arial" w:cs="Arial"/>
          <w:bCs/>
          <w:color w:val="252525"/>
          <w:sz w:val="24"/>
          <w:szCs w:val="24"/>
          <w:shd w:val="clear" w:color="auto" w:fill="FFFFFF"/>
        </w:rPr>
        <w:t>Lipinska</w:t>
      </w:r>
      <w:proofErr w:type="spellEnd"/>
      <w:r w:rsidRPr="00D62679">
        <w:rPr>
          <w:rFonts w:ascii="Arial" w:hAnsi="Arial" w:cs="Arial"/>
          <w:bCs/>
          <w:color w:val="252525"/>
          <w:sz w:val="24"/>
          <w:szCs w:val="24"/>
          <w:shd w:val="clear" w:color="auto" w:fill="FFFFFF"/>
        </w:rPr>
        <w:t xml:space="preserve"> et auprès de Kristin Scott Thomas et </w:t>
      </w:r>
      <w:proofErr w:type="spellStart"/>
      <w:r w:rsidRPr="00D62679">
        <w:rPr>
          <w:rFonts w:ascii="Arial" w:hAnsi="Arial" w:cs="Arial"/>
          <w:bCs/>
          <w:color w:val="252525"/>
          <w:sz w:val="24"/>
          <w:szCs w:val="24"/>
          <w:shd w:val="clear" w:color="auto" w:fill="FFFFFF"/>
        </w:rPr>
        <w:t>Melvil</w:t>
      </w:r>
      <w:proofErr w:type="spellEnd"/>
      <w:r w:rsidRPr="00D62679">
        <w:rPr>
          <w:rFonts w:ascii="Arial" w:hAnsi="Arial" w:cs="Arial"/>
          <w:bCs/>
          <w:color w:val="252525"/>
          <w:sz w:val="24"/>
          <w:szCs w:val="24"/>
          <w:shd w:val="clear" w:color="auto" w:fill="FFFFFF"/>
        </w:rPr>
        <w:t xml:space="preserve"> </w:t>
      </w:r>
      <w:proofErr w:type="spellStart"/>
      <w:r w:rsidRPr="00D62679">
        <w:rPr>
          <w:rFonts w:ascii="Arial" w:hAnsi="Arial" w:cs="Arial"/>
          <w:bCs/>
          <w:color w:val="252525"/>
          <w:sz w:val="24"/>
          <w:szCs w:val="24"/>
          <w:shd w:val="clear" w:color="auto" w:fill="FFFFFF"/>
        </w:rPr>
        <w:t>Poupaud</w:t>
      </w:r>
      <w:proofErr w:type="spellEnd"/>
      <w:r w:rsidRPr="00D62679">
        <w:rPr>
          <w:rFonts w:ascii="Arial" w:hAnsi="Arial" w:cs="Arial"/>
          <w:bCs/>
          <w:color w:val="252525"/>
          <w:sz w:val="24"/>
          <w:szCs w:val="24"/>
          <w:shd w:val="clear" w:color="auto" w:fill="FFFFFF"/>
        </w:rPr>
        <w:t xml:space="preserve"> dans </w:t>
      </w:r>
      <w:r w:rsidRPr="00D62679">
        <w:rPr>
          <w:rFonts w:ascii="Arial" w:hAnsi="Arial" w:cs="Arial"/>
          <w:b/>
          <w:bCs/>
          <w:color w:val="252525"/>
          <w:sz w:val="24"/>
          <w:szCs w:val="24"/>
          <w:shd w:val="clear" w:color="auto" w:fill="FFFFFF"/>
        </w:rPr>
        <w:t>Souvenir</w:t>
      </w:r>
      <w:r w:rsidRPr="00D62679">
        <w:rPr>
          <w:rFonts w:ascii="Arial" w:hAnsi="Arial" w:cs="Arial"/>
          <w:bCs/>
          <w:color w:val="252525"/>
          <w:sz w:val="24"/>
          <w:szCs w:val="24"/>
          <w:shd w:val="clear" w:color="auto" w:fill="FFFFFF"/>
        </w:rPr>
        <w:t xml:space="preserve"> de Michael </w:t>
      </w:r>
      <w:proofErr w:type="spellStart"/>
      <w:r w:rsidRPr="00D62679">
        <w:rPr>
          <w:rFonts w:ascii="Arial" w:hAnsi="Arial" w:cs="Arial"/>
          <w:bCs/>
          <w:color w:val="252525"/>
          <w:sz w:val="24"/>
          <w:szCs w:val="24"/>
          <w:shd w:val="clear" w:color="auto" w:fill="FFFFFF"/>
        </w:rPr>
        <w:t>Shamberg</w:t>
      </w:r>
      <w:proofErr w:type="spellEnd"/>
      <w:r w:rsidRPr="00D62679">
        <w:rPr>
          <w:rFonts w:ascii="Arial" w:hAnsi="Arial" w:cs="Arial"/>
          <w:bCs/>
          <w:color w:val="252525"/>
          <w:sz w:val="24"/>
          <w:szCs w:val="24"/>
          <w:shd w:val="clear" w:color="auto" w:fill="FFFFFF"/>
        </w:rPr>
        <w:t xml:space="preserve">. Il est également remarqué dans </w:t>
      </w:r>
      <w:r w:rsidRPr="00D62679">
        <w:rPr>
          <w:rFonts w:ascii="Arial" w:hAnsi="Arial" w:cs="Arial"/>
          <w:b/>
          <w:bCs/>
          <w:color w:val="252525"/>
          <w:sz w:val="24"/>
          <w:szCs w:val="24"/>
          <w:shd w:val="clear" w:color="auto" w:fill="FFFFFF"/>
        </w:rPr>
        <w:t>Disparus</w:t>
      </w:r>
      <w:r w:rsidRPr="00D62679">
        <w:rPr>
          <w:rFonts w:ascii="Arial" w:hAnsi="Arial" w:cs="Arial"/>
          <w:bCs/>
          <w:color w:val="252525"/>
          <w:sz w:val="24"/>
          <w:szCs w:val="24"/>
          <w:shd w:val="clear" w:color="auto" w:fill="FFFFFF"/>
        </w:rPr>
        <w:t xml:space="preserve"> de Gilles </w:t>
      </w:r>
      <w:proofErr w:type="spellStart"/>
      <w:r w:rsidRPr="00D62679">
        <w:rPr>
          <w:rFonts w:ascii="Arial" w:hAnsi="Arial" w:cs="Arial"/>
          <w:bCs/>
          <w:color w:val="252525"/>
          <w:sz w:val="24"/>
          <w:szCs w:val="24"/>
          <w:shd w:val="clear" w:color="auto" w:fill="FFFFFF"/>
        </w:rPr>
        <w:t>Bourdos</w:t>
      </w:r>
      <w:proofErr w:type="spellEnd"/>
      <w:r w:rsidRPr="00D62679">
        <w:rPr>
          <w:rFonts w:ascii="Arial" w:hAnsi="Arial" w:cs="Arial"/>
          <w:bCs/>
          <w:color w:val="252525"/>
          <w:sz w:val="24"/>
          <w:szCs w:val="24"/>
          <w:shd w:val="clear" w:color="auto" w:fill="FFFFFF"/>
        </w:rPr>
        <w:t xml:space="preserve">, </w:t>
      </w:r>
      <w:proofErr w:type="spellStart"/>
      <w:r w:rsidRPr="00D62679">
        <w:rPr>
          <w:rFonts w:ascii="Arial" w:hAnsi="Arial" w:cs="Arial"/>
          <w:b/>
          <w:bCs/>
          <w:color w:val="252525"/>
          <w:sz w:val="24"/>
          <w:szCs w:val="24"/>
          <w:shd w:val="clear" w:color="auto" w:fill="FFFFFF"/>
        </w:rPr>
        <w:t>Labirintos</w:t>
      </w:r>
      <w:proofErr w:type="spellEnd"/>
      <w:r w:rsidRPr="00D62679">
        <w:rPr>
          <w:rFonts w:ascii="Arial" w:hAnsi="Arial" w:cs="Arial"/>
          <w:bCs/>
          <w:color w:val="252525"/>
          <w:sz w:val="24"/>
          <w:szCs w:val="24"/>
          <w:shd w:val="clear" w:color="auto" w:fill="FFFFFF"/>
        </w:rPr>
        <w:t xml:space="preserve"> de Mikael </w:t>
      </w:r>
      <w:proofErr w:type="spellStart"/>
      <w:r w:rsidRPr="00D62679">
        <w:rPr>
          <w:rFonts w:ascii="Arial" w:hAnsi="Arial" w:cs="Arial"/>
          <w:bCs/>
          <w:color w:val="252525"/>
          <w:sz w:val="24"/>
          <w:szCs w:val="24"/>
          <w:shd w:val="clear" w:color="auto" w:fill="FFFFFF"/>
        </w:rPr>
        <w:t>Dovlatyan</w:t>
      </w:r>
      <w:proofErr w:type="spellEnd"/>
      <w:r w:rsidRPr="00D62679">
        <w:rPr>
          <w:rFonts w:ascii="Arial" w:hAnsi="Arial" w:cs="Arial"/>
          <w:bCs/>
          <w:color w:val="252525"/>
          <w:sz w:val="24"/>
          <w:szCs w:val="24"/>
          <w:shd w:val="clear" w:color="auto" w:fill="FFFFFF"/>
        </w:rPr>
        <w:t xml:space="preserve">, </w:t>
      </w:r>
      <w:r w:rsidRPr="00D62679">
        <w:rPr>
          <w:rFonts w:ascii="Arial" w:hAnsi="Arial" w:cs="Arial"/>
          <w:b/>
          <w:bCs/>
          <w:color w:val="252525"/>
          <w:sz w:val="24"/>
          <w:szCs w:val="24"/>
          <w:shd w:val="clear" w:color="auto" w:fill="FFFFFF"/>
        </w:rPr>
        <w:t>Vive la mariée… et la libération du Kurdistan</w:t>
      </w:r>
      <w:r w:rsidRPr="00D62679">
        <w:rPr>
          <w:rFonts w:ascii="Arial" w:hAnsi="Arial" w:cs="Arial"/>
          <w:bCs/>
          <w:color w:val="252525"/>
          <w:sz w:val="24"/>
          <w:szCs w:val="24"/>
          <w:shd w:val="clear" w:color="auto" w:fill="FFFFFF"/>
        </w:rPr>
        <w:t xml:space="preserve"> d’</w:t>
      </w:r>
      <w:proofErr w:type="spellStart"/>
      <w:r w:rsidRPr="00D62679">
        <w:rPr>
          <w:rFonts w:ascii="Arial" w:hAnsi="Arial" w:cs="Arial"/>
          <w:bCs/>
          <w:color w:val="252525"/>
          <w:sz w:val="24"/>
          <w:szCs w:val="24"/>
          <w:shd w:val="clear" w:color="auto" w:fill="FFFFFF"/>
        </w:rPr>
        <w:t>Hiner</w:t>
      </w:r>
      <w:proofErr w:type="spellEnd"/>
      <w:r w:rsidRPr="00D62679">
        <w:rPr>
          <w:rFonts w:ascii="Arial" w:hAnsi="Arial" w:cs="Arial"/>
          <w:bCs/>
          <w:color w:val="252525"/>
          <w:sz w:val="24"/>
          <w:szCs w:val="24"/>
          <w:shd w:val="clear" w:color="auto" w:fill="FFFFFF"/>
        </w:rPr>
        <w:t xml:space="preserve"> </w:t>
      </w:r>
      <w:proofErr w:type="spellStart"/>
      <w:r w:rsidRPr="00D62679">
        <w:rPr>
          <w:rFonts w:ascii="Arial" w:hAnsi="Arial" w:cs="Arial"/>
          <w:bCs/>
          <w:color w:val="252525"/>
          <w:sz w:val="24"/>
          <w:szCs w:val="24"/>
          <w:shd w:val="clear" w:color="auto" w:fill="FFFFFF"/>
        </w:rPr>
        <w:t>Saleem</w:t>
      </w:r>
      <w:proofErr w:type="spellEnd"/>
      <w:r w:rsidRPr="00D62679">
        <w:rPr>
          <w:rFonts w:ascii="Arial" w:hAnsi="Arial" w:cs="Arial"/>
          <w:bCs/>
          <w:color w:val="252525"/>
          <w:sz w:val="24"/>
          <w:szCs w:val="24"/>
          <w:shd w:val="clear" w:color="auto" w:fill="FFFFFF"/>
        </w:rPr>
        <w:t xml:space="preserve"> et </w:t>
      </w:r>
      <w:r w:rsidRPr="00D62679">
        <w:rPr>
          <w:rFonts w:ascii="Arial" w:hAnsi="Arial" w:cs="Arial"/>
          <w:b/>
          <w:bCs/>
          <w:color w:val="252525"/>
          <w:sz w:val="24"/>
          <w:szCs w:val="24"/>
          <w:shd w:val="clear" w:color="auto" w:fill="FFFFFF"/>
        </w:rPr>
        <w:t>Paris, mon petit corps est bien las de ce grand monde</w:t>
      </w:r>
      <w:r w:rsidRPr="00D62679">
        <w:rPr>
          <w:rFonts w:ascii="Arial" w:hAnsi="Arial" w:cs="Arial"/>
          <w:bCs/>
          <w:color w:val="252525"/>
          <w:sz w:val="24"/>
          <w:szCs w:val="24"/>
          <w:shd w:val="clear" w:color="auto" w:fill="FFFFFF"/>
        </w:rPr>
        <w:t xml:space="preserve"> de </w:t>
      </w:r>
      <w:proofErr w:type="spellStart"/>
      <w:r w:rsidRPr="00D62679">
        <w:rPr>
          <w:rFonts w:ascii="Arial" w:hAnsi="Arial" w:cs="Arial"/>
          <w:bCs/>
          <w:color w:val="252525"/>
          <w:sz w:val="24"/>
          <w:szCs w:val="24"/>
          <w:shd w:val="clear" w:color="auto" w:fill="FFFFFF"/>
        </w:rPr>
        <w:t>Franssou</w:t>
      </w:r>
      <w:proofErr w:type="spellEnd"/>
      <w:r w:rsidRPr="00D62679">
        <w:rPr>
          <w:rFonts w:ascii="Arial" w:hAnsi="Arial" w:cs="Arial"/>
          <w:bCs/>
          <w:color w:val="252525"/>
          <w:sz w:val="24"/>
          <w:szCs w:val="24"/>
          <w:shd w:val="clear" w:color="auto" w:fill="FFFFFF"/>
        </w:rPr>
        <w:t xml:space="preserve"> Prenant. Figure majeure de la mémoire arménienne, il participe à plusieurs films sur son pays natal : </w:t>
      </w:r>
      <w:proofErr w:type="spellStart"/>
      <w:r w:rsidRPr="00D62679">
        <w:rPr>
          <w:rFonts w:ascii="Arial" w:hAnsi="Arial" w:cs="Arial"/>
          <w:b/>
          <w:bCs/>
          <w:color w:val="252525"/>
          <w:sz w:val="24"/>
          <w:szCs w:val="24"/>
          <w:shd w:val="clear" w:color="auto" w:fill="FFFFFF"/>
        </w:rPr>
        <w:t>Mayrig</w:t>
      </w:r>
      <w:proofErr w:type="spellEnd"/>
      <w:r w:rsidRPr="00D62679">
        <w:rPr>
          <w:rFonts w:ascii="Arial" w:hAnsi="Arial" w:cs="Arial"/>
          <w:b/>
          <w:bCs/>
          <w:color w:val="252525"/>
          <w:sz w:val="24"/>
          <w:szCs w:val="24"/>
          <w:shd w:val="clear" w:color="auto" w:fill="FFFFFF"/>
        </w:rPr>
        <w:t xml:space="preserve"> </w:t>
      </w:r>
      <w:r w:rsidRPr="00D62679">
        <w:rPr>
          <w:rFonts w:ascii="Arial" w:hAnsi="Arial" w:cs="Arial"/>
          <w:bCs/>
          <w:color w:val="252525"/>
          <w:sz w:val="24"/>
          <w:szCs w:val="24"/>
          <w:shd w:val="clear" w:color="auto" w:fill="FFFFFF"/>
        </w:rPr>
        <w:t xml:space="preserve">d’Henri Verneuil, </w:t>
      </w:r>
      <w:r w:rsidRPr="00D62679">
        <w:rPr>
          <w:rFonts w:ascii="Arial" w:hAnsi="Arial" w:cs="Arial"/>
          <w:b/>
          <w:bCs/>
          <w:color w:val="252525"/>
          <w:sz w:val="24"/>
          <w:szCs w:val="24"/>
          <w:shd w:val="clear" w:color="auto" w:fill="FFFFFF"/>
        </w:rPr>
        <w:t>Aram</w:t>
      </w:r>
      <w:r w:rsidRPr="00D62679">
        <w:rPr>
          <w:rFonts w:ascii="Arial" w:hAnsi="Arial" w:cs="Arial"/>
          <w:bCs/>
          <w:color w:val="252525"/>
          <w:sz w:val="24"/>
          <w:szCs w:val="24"/>
          <w:shd w:val="clear" w:color="auto" w:fill="FFFFFF"/>
        </w:rPr>
        <w:t xml:space="preserve"> de Robert Kechichian ou encore </w:t>
      </w:r>
      <w:r w:rsidRPr="00D62679">
        <w:rPr>
          <w:rFonts w:ascii="Arial" w:hAnsi="Arial" w:cs="Arial"/>
          <w:b/>
          <w:bCs/>
          <w:color w:val="252525"/>
          <w:sz w:val="24"/>
          <w:szCs w:val="24"/>
          <w:shd w:val="clear" w:color="auto" w:fill="FFFFFF"/>
        </w:rPr>
        <w:t>Le Voyage en Arménie</w:t>
      </w:r>
      <w:r w:rsidRPr="00D62679">
        <w:rPr>
          <w:rFonts w:ascii="Arial" w:hAnsi="Arial" w:cs="Arial"/>
          <w:bCs/>
          <w:color w:val="252525"/>
          <w:sz w:val="24"/>
          <w:szCs w:val="24"/>
          <w:shd w:val="clear" w:color="auto" w:fill="FFFFFF"/>
        </w:rPr>
        <w:t xml:space="preserve">, </w:t>
      </w:r>
      <w:r w:rsidRPr="00D62679">
        <w:rPr>
          <w:rFonts w:ascii="Arial" w:hAnsi="Arial" w:cs="Arial"/>
          <w:b/>
          <w:bCs/>
          <w:color w:val="252525"/>
          <w:sz w:val="24"/>
          <w:szCs w:val="24"/>
          <w:shd w:val="clear" w:color="auto" w:fill="FFFFFF"/>
        </w:rPr>
        <w:t xml:space="preserve">L’Armée du crime </w:t>
      </w:r>
      <w:r w:rsidRPr="00D62679">
        <w:rPr>
          <w:rFonts w:ascii="Arial" w:hAnsi="Arial" w:cs="Arial"/>
          <w:bCs/>
          <w:color w:val="252525"/>
          <w:sz w:val="24"/>
          <w:szCs w:val="24"/>
          <w:shd w:val="clear" w:color="auto" w:fill="FFFFFF"/>
        </w:rPr>
        <w:t xml:space="preserve">et </w:t>
      </w:r>
      <w:r w:rsidRPr="00D62679">
        <w:rPr>
          <w:rFonts w:ascii="Arial" w:hAnsi="Arial" w:cs="Arial"/>
          <w:b/>
          <w:bCs/>
          <w:color w:val="252525"/>
          <w:sz w:val="24"/>
          <w:szCs w:val="24"/>
          <w:shd w:val="clear" w:color="auto" w:fill="FFFFFF"/>
        </w:rPr>
        <w:t xml:space="preserve">Une histoire de fou </w:t>
      </w:r>
      <w:r w:rsidRPr="00D62679">
        <w:rPr>
          <w:rFonts w:ascii="Arial" w:hAnsi="Arial" w:cs="Arial"/>
          <w:bCs/>
          <w:color w:val="252525"/>
          <w:sz w:val="24"/>
          <w:szCs w:val="24"/>
          <w:shd w:val="clear" w:color="auto" w:fill="FFFFFF"/>
        </w:rPr>
        <w:t xml:space="preserve">de Robert </w:t>
      </w:r>
      <w:proofErr w:type="spellStart"/>
      <w:r w:rsidRPr="00D62679">
        <w:rPr>
          <w:rFonts w:ascii="Arial" w:hAnsi="Arial" w:cs="Arial"/>
          <w:bCs/>
          <w:color w:val="252525"/>
          <w:sz w:val="24"/>
          <w:szCs w:val="24"/>
          <w:shd w:val="clear" w:color="auto" w:fill="FFFFFF"/>
        </w:rPr>
        <w:t>Guédiguian</w:t>
      </w:r>
      <w:proofErr w:type="spellEnd"/>
      <w:r w:rsidRPr="00D62679">
        <w:rPr>
          <w:rFonts w:ascii="Arial" w:hAnsi="Arial" w:cs="Arial"/>
          <w:bCs/>
          <w:color w:val="252525"/>
          <w:sz w:val="24"/>
          <w:szCs w:val="24"/>
          <w:shd w:val="clear" w:color="auto" w:fill="FFFFFF"/>
        </w:rPr>
        <w:t xml:space="preserve">. Au générique de la comédie dramatique </w:t>
      </w:r>
      <w:proofErr w:type="spellStart"/>
      <w:r w:rsidRPr="00D62679">
        <w:rPr>
          <w:rFonts w:ascii="Arial" w:hAnsi="Arial" w:cs="Arial"/>
          <w:b/>
          <w:bCs/>
          <w:color w:val="252525"/>
          <w:sz w:val="24"/>
          <w:szCs w:val="24"/>
          <w:shd w:val="clear" w:color="auto" w:fill="FFFFFF"/>
        </w:rPr>
        <w:t>Viva</w:t>
      </w:r>
      <w:proofErr w:type="spellEnd"/>
      <w:r w:rsidRPr="00D62679">
        <w:rPr>
          <w:rFonts w:ascii="Arial" w:hAnsi="Arial" w:cs="Arial"/>
          <w:b/>
          <w:bCs/>
          <w:color w:val="252525"/>
          <w:sz w:val="24"/>
          <w:szCs w:val="24"/>
          <w:shd w:val="clear" w:color="auto" w:fill="FFFFFF"/>
        </w:rPr>
        <w:t xml:space="preserve"> </w:t>
      </w:r>
      <w:proofErr w:type="spellStart"/>
      <w:r w:rsidRPr="00D62679">
        <w:rPr>
          <w:rFonts w:ascii="Arial" w:hAnsi="Arial" w:cs="Arial"/>
          <w:b/>
          <w:bCs/>
          <w:color w:val="252525"/>
          <w:sz w:val="24"/>
          <w:szCs w:val="24"/>
          <w:shd w:val="clear" w:color="auto" w:fill="FFFFFF"/>
        </w:rPr>
        <w:t>Laldjérie</w:t>
      </w:r>
      <w:proofErr w:type="spellEnd"/>
      <w:r w:rsidRPr="00D62679">
        <w:rPr>
          <w:rFonts w:ascii="Arial" w:hAnsi="Arial" w:cs="Arial"/>
          <w:bCs/>
          <w:color w:val="252525"/>
          <w:sz w:val="24"/>
          <w:szCs w:val="24"/>
          <w:shd w:val="clear" w:color="auto" w:fill="FFFFFF"/>
        </w:rPr>
        <w:t xml:space="preserve"> de Nadir </w:t>
      </w:r>
      <w:proofErr w:type="spellStart"/>
      <w:r w:rsidRPr="00D62679">
        <w:rPr>
          <w:rFonts w:ascii="Arial" w:hAnsi="Arial" w:cs="Arial"/>
          <w:bCs/>
          <w:color w:val="252525"/>
          <w:sz w:val="24"/>
          <w:szCs w:val="24"/>
          <w:shd w:val="clear" w:color="auto" w:fill="FFFFFF"/>
        </w:rPr>
        <w:t>Moknèche</w:t>
      </w:r>
      <w:proofErr w:type="spellEnd"/>
      <w:r w:rsidRPr="00D62679">
        <w:rPr>
          <w:rFonts w:ascii="Arial" w:hAnsi="Arial" w:cs="Arial"/>
          <w:bCs/>
          <w:color w:val="252525"/>
          <w:sz w:val="24"/>
          <w:szCs w:val="24"/>
          <w:shd w:val="clear" w:color="auto" w:fill="FFFFFF"/>
        </w:rPr>
        <w:t xml:space="preserve"> et du thriller </w:t>
      </w:r>
      <w:r w:rsidRPr="00D62679">
        <w:rPr>
          <w:rFonts w:ascii="Arial" w:hAnsi="Arial" w:cs="Arial"/>
          <w:b/>
          <w:bCs/>
          <w:color w:val="252525"/>
          <w:sz w:val="24"/>
          <w:szCs w:val="24"/>
          <w:shd w:val="clear" w:color="auto" w:fill="FFFFFF"/>
        </w:rPr>
        <w:t>Agents secrets</w:t>
      </w:r>
      <w:r w:rsidRPr="00D62679">
        <w:rPr>
          <w:rFonts w:ascii="Arial" w:hAnsi="Arial" w:cs="Arial"/>
          <w:bCs/>
          <w:color w:val="252525"/>
          <w:sz w:val="24"/>
          <w:szCs w:val="24"/>
          <w:shd w:val="clear" w:color="auto" w:fill="FFFFFF"/>
        </w:rPr>
        <w:t xml:space="preserve"> de Frédéric </w:t>
      </w:r>
      <w:proofErr w:type="spellStart"/>
      <w:r w:rsidRPr="00D62679">
        <w:rPr>
          <w:rFonts w:ascii="Arial" w:hAnsi="Arial" w:cs="Arial"/>
          <w:bCs/>
          <w:color w:val="252525"/>
          <w:sz w:val="24"/>
          <w:szCs w:val="24"/>
          <w:shd w:val="clear" w:color="auto" w:fill="FFFFFF"/>
        </w:rPr>
        <w:t>Schoendoerffer</w:t>
      </w:r>
      <w:proofErr w:type="spellEnd"/>
      <w:r w:rsidRPr="00D62679">
        <w:rPr>
          <w:rFonts w:ascii="Arial" w:hAnsi="Arial" w:cs="Arial"/>
          <w:bCs/>
          <w:color w:val="252525"/>
          <w:sz w:val="24"/>
          <w:szCs w:val="24"/>
          <w:shd w:val="clear" w:color="auto" w:fill="FFFFFF"/>
        </w:rPr>
        <w:t>, il tient le rôle du père d’</w:t>
      </w:r>
      <w:proofErr w:type="spellStart"/>
      <w:r w:rsidRPr="00D62679">
        <w:rPr>
          <w:rFonts w:ascii="Arial" w:hAnsi="Arial" w:cs="Arial"/>
          <w:bCs/>
          <w:color w:val="252525"/>
          <w:sz w:val="24"/>
          <w:szCs w:val="24"/>
          <w:shd w:val="clear" w:color="auto" w:fill="FFFFFF"/>
        </w:rPr>
        <w:t>Irane</w:t>
      </w:r>
      <w:proofErr w:type="spellEnd"/>
      <w:r w:rsidRPr="00D62679">
        <w:rPr>
          <w:rFonts w:ascii="Arial" w:hAnsi="Arial" w:cs="Arial"/>
          <w:bCs/>
          <w:color w:val="252525"/>
          <w:sz w:val="24"/>
          <w:szCs w:val="24"/>
          <w:shd w:val="clear" w:color="auto" w:fill="FFFFFF"/>
        </w:rPr>
        <w:t xml:space="preserve"> dans </w:t>
      </w:r>
      <w:r w:rsidRPr="00D62679">
        <w:rPr>
          <w:rFonts w:ascii="Arial" w:hAnsi="Arial" w:cs="Arial"/>
          <w:b/>
          <w:bCs/>
          <w:color w:val="252525"/>
          <w:sz w:val="24"/>
          <w:szCs w:val="24"/>
          <w:shd w:val="clear" w:color="auto" w:fill="FFFFFF"/>
        </w:rPr>
        <w:t>Poulet aux prunes</w:t>
      </w:r>
      <w:r w:rsidRPr="00D62679">
        <w:rPr>
          <w:rFonts w:ascii="Arial" w:hAnsi="Arial" w:cs="Arial"/>
          <w:bCs/>
          <w:color w:val="252525"/>
          <w:sz w:val="24"/>
          <w:szCs w:val="24"/>
          <w:shd w:val="clear" w:color="auto" w:fill="FFFFFF"/>
        </w:rPr>
        <w:t xml:space="preserve"> de </w:t>
      </w:r>
      <w:proofErr w:type="spellStart"/>
      <w:r w:rsidRPr="00D62679">
        <w:rPr>
          <w:rFonts w:ascii="Arial" w:hAnsi="Arial" w:cs="Arial"/>
          <w:bCs/>
          <w:color w:val="252525"/>
          <w:sz w:val="24"/>
          <w:szCs w:val="24"/>
          <w:shd w:val="clear" w:color="auto" w:fill="FFFFFF"/>
        </w:rPr>
        <w:t>Marjanne</w:t>
      </w:r>
      <w:proofErr w:type="spellEnd"/>
      <w:r w:rsidRPr="00D62679">
        <w:rPr>
          <w:rFonts w:ascii="Arial" w:hAnsi="Arial" w:cs="Arial"/>
          <w:bCs/>
          <w:color w:val="252525"/>
          <w:sz w:val="24"/>
          <w:szCs w:val="24"/>
          <w:shd w:val="clear" w:color="auto" w:fill="FFFFFF"/>
        </w:rPr>
        <w:t xml:space="preserve"> </w:t>
      </w:r>
      <w:proofErr w:type="spellStart"/>
      <w:r w:rsidRPr="00D62679">
        <w:rPr>
          <w:rFonts w:ascii="Arial" w:hAnsi="Arial" w:cs="Arial"/>
          <w:bCs/>
          <w:color w:val="252525"/>
          <w:sz w:val="24"/>
          <w:szCs w:val="24"/>
          <w:shd w:val="clear" w:color="auto" w:fill="FFFFFF"/>
        </w:rPr>
        <w:t>Satrapi</w:t>
      </w:r>
      <w:proofErr w:type="spellEnd"/>
      <w:r w:rsidRPr="00D62679">
        <w:rPr>
          <w:rFonts w:ascii="Arial" w:hAnsi="Arial" w:cs="Arial"/>
          <w:bCs/>
          <w:color w:val="252525"/>
          <w:sz w:val="24"/>
          <w:szCs w:val="24"/>
          <w:shd w:val="clear" w:color="auto" w:fill="FFFFFF"/>
        </w:rPr>
        <w:t xml:space="preserve"> et Vincent </w:t>
      </w:r>
      <w:proofErr w:type="spellStart"/>
      <w:r w:rsidRPr="00D62679">
        <w:rPr>
          <w:rFonts w:ascii="Arial" w:hAnsi="Arial" w:cs="Arial"/>
          <w:bCs/>
          <w:color w:val="252525"/>
          <w:sz w:val="24"/>
          <w:szCs w:val="24"/>
          <w:shd w:val="clear" w:color="auto" w:fill="FFFFFF"/>
        </w:rPr>
        <w:t>Paronnaud</w:t>
      </w:r>
      <w:proofErr w:type="spellEnd"/>
      <w:r w:rsidRPr="00D62679">
        <w:rPr>
          <w:rFonts w:ascii="Arial" w:hAnsi="Arial" w:cs="Arial"/>
          <w:bCs/>
          <w:color w:val="252525"/>
          <w:sz w:val="24"/>
          <w:szCs w:val="24"/>
          <w:shd w:val="clear" w:color="auto" w:fill="FFFFFF"/>
        </w:rPr>
        <w:t xml:space="preserve">. En parallèle au cinéma, il continue son activité au théâtre où il joue </w:t>
      </w:r>
      <w:proofErr w:type="spellStart"/>
      <w:r w:rsidRPr="00D62679">
        <w:rPr>
          <w:rFonts w:ascii="Arial" w:hAnsi="Arial" w:cs="Arial"/>
          <w:bCs/>
          <w:color w:val="252525"/>
          <w:sz w:val="24"/>
          <w:szCs w:val="24"/>
          <w:shd w:val="clear" w:color="auto" w:fill="FFFFFF"/>
        </w:rPr>
        <w:t>Botho</w:t>
      </w:r>
      <w:proofErr w:type="spellEnd"/>
      <w:r w:rsidRPr="00D62679">
        <w:rPr>
          <w:rFonts w:ascii="Arial" w:hAnsi="Arial" w:cs="Arial"/>
          <w:bCs/>
          <w:color w:val="252525"/>
          <w:sz w:val="24"/>
          <w:szCs w:val="24"/>
          <w:shd w:val="clear" w:color="auto" w:fill="FFFFFF"/>
        </w:rPr>
        <w:t xml:space="preserve"> Strauss, Jean Genêt, Marivaux, Paul Claudel, Dan Franck, Camilo José Cela, Charles-Ferdinand Ramuz, Tennessee Williams, Pierre Corneille et William Shakespeare. Serge </w:t>
      </w:r>
      <w:proofErr w:type="spellStart"/>
      <w:r w:rsidRPr="00D62679">
        <w:rPr>
          <w:rFonts w:ascii="Arial" w:hAnsi="Arial" w:cs="Arial"/>
          <w:bCs/>
          <w:color w:val="252525"/>
          <w:sz w:val="24"/>
          <w:szCs w:val="24"/>
          <w:shd w:val="clear" w:color="auto" w:fill="FFFFFF"/>
        </w:rPr>
        <w:t>Avédikian</w:t>
      </w:r>
      <w:proofErr w:type="spellEnd"/>
      <w:r w:rsidRPr="00D62679">
        <w:rPr>
          <w:rFonts w:ascii="Arial" w:hAnsi="Arial" w:cs="Arial"/>
          <w:bCs/>
          <w:color w:val="252525"/>
          <w:sz w:val="24"/>
          <w:szCs w:val="24"/>
          <w:shd w:val="clear" w:color="auto" w:fill="FFFFFF"/>
        </w:rPr>
        <w:t xml:space="preserve"> est également scénariste et réalisateur. On lui doit les documentaires </w:t>
      </w:r>
      <w:r w:rsidRPr="00D62679">
        <w:rPr>
          <w:rFonts w:ascii="Arial" w:hAnsi="Arial" w:cs="Arial"/>
          <w:b/>
          <w:bCs/>
          <w:color w:val="252525"/>
          <w:sz w:val="24"/>
          <w:szCs w:val="24"/>
          <w:shd w:val="clear" w:color="auto" w:fill="FFFFFF"/>
        </w:rPr>
        <w:t>On était déjà jeune</w:t>
      </w:r>
      <w:r w:rsidRPr="00D62679">
        <w:rPr>
          <w:rFonts w:ascii="Arial" w:hAnsi="Arial" w:cs="Arial"/>
          <w:bCs/>
          <w:color w:val="252525"/>
          <w:sz w:val="24"/>
          <w:szCs w:val="24"/>
          <w:shd w:val="clear" w:color="auto" w:fill="FFFFFF"/>
        </w:rPr>
        <w:t xml:space="preserve">, </w:t>
      </w:r>
      <w:r w:rsidRPr="00D62679">
        <w:rPr>
          <w:rFonts w:ascii="Arial" w:hAnsi="Arial" w:cs="Arial"/>
          <w:b/>
          <w:bCs/>
          <w:color w:val="252525"/>
          <w:sz w:val="24"/>
          <w:szCs w:val="24"/>
          <w:shd w:val="clear" w:color="auto" w:fill="FFFFFF"/>
        </w:rPr>
        <w:t xml:space="preserve">Histoire de chiens </w:t>
      </w:r>
      <w:r w:rsidRPr="00D62679">
        <w:rPr>
          <w:rFonts w:ascii="Arial" w:hAnsi="Arial" w:cs="Arial"/>
          <w:bCs/>
          <w:color w:val="252525"/>
          <w:sz w:val="24"/>
          <w:szCs w:val="24"/>
          <w:shd w:val="clear" w:color="auto" w:fill="FFFFFF"/>
        </w:rPr>
        <w:t xml:space="preserve">et </w:t>
      </w:r>
      <w:r w:rsidRPr="00D62679">
        <w:rPr>
          <w:rFonts w:ascii="Arial" w:hAnsi="Arial" w:cs="Arial"/>
          <w:b/>
          <w:bCs/>
          <w:color w:val="252525"/>
          <w:sz w:val="24"/>
          <w:szCs w:val="24"/>
          <w:shd w:val="clear" w:color="auto" w:fill="FFFFFF"/>
        </w:rPr>
        <w:t>Nous avons bu la même eau</w:t>
      </w:r>
      <w:r w:rsidRPr="00D62679">
        <w:rPr>
          <w:rFonts w:ascii="Arial" w:hAnsi="Arial" w:cs="Arial"/>
          <w:bCs/>
          <w:color w:val="252525"/>
          <w:sz w:val="24"/>
          <w:szCs w:val="24"/>
          <w:shd w:val="clear" w:color="auto" w:fill="FFFFFF"/>
        </w:rPr>
        <w:t xml:space="preserve"> dans lequel il retourne au village de son grand père et mêle passé, présent et avenir. Auteur de nombreux courts métrages, il signe des fictions comme </w:t>
      </w:r>
      <w:r w:rsidRPr="00D62679">
        <w:rPr>
          <w:rFonts w:ascii="Arial" w:hAnsi="Arial" w:cs="Arial"/>
          <w:b/>
          <w:bCs/>
          <w:color w:val="252525"/>
          <w:sz w:val="24"/>
          <w:szCs w:val="24"/>
          <w:shd w:val="clear" w:color="auto" w:fill="FFFFFF"/>
        </w:rPr>
        <w:t>Mission accomplie</w:t>
      </w:r>
      <w:r w:rsidRPr="00D62679">
        <w:rPr>
          <w:rFonts w:ascii="Arial" w:hAnsi="Arial" w:cs="Arial"/>
          <w:bCs/>
          <w:color w:val="252525"/>
          <w:sz w:val="24"/>
          <w:szCs w:val="24"/>
          <w:shd w:val="clear" w:color="auto" w:fill="FFFFFF"/>
        </w:rPr>
        <w:t xml:space="preserve"> et </w:t>
      </w:r>
      <w:r w:rsidRPr="00D62679">
        <w:rPr>
          <w:rFonts w:ascii="Arial" w:hAnsi="Arial" w:cs="Arial"/>
          <w:b/>
          <w:bCs/>
          <w:color w:val="252525"/>
          <w:sz w:val="24"/>
          <w:szCs w:val="24"/>
          <w:shd w:val="clear" w:color="auto" w:fill="FFFFFF"/>
        </w:rPr>
        <w:t>M’sieurs-dames</w:t>
      </w:r>
      <w:r w:rsidRPr="00D62679">
        <w:rPr>
          <w:rFonts w:ascii="Arial" w:hAnsi="Arial" w:cs="Arial"/>
          <w:bCs/>
          <w:color w:val="252525"/>
          <w:sz w:val="24"/>
          <w:szCs w:val="24"/>
          <w:shd w:val="clear" w:color="auto" w:fill="FFFFFF"/>
        </w:rPr>
        <w:t xml:space="preserve">, des essais poétiques tels que </w:t>
      </w:r>
      <w:r w:rsidRPr="00D62679">
        <w:rPr>
          <w:rFonts w:ascii="Arial" w:hAnsi="Arial" w:cs="Arial"/>
          <w:b/>
          <w:bCs/>
          <w:color w:val="252525"/>
          <w:sz w:val="24"/>
          <w:szCs w:val="24"/>
          <w:shd w:val="clear" w:color="auto" w:fill="FFFFFF"/>
        </w:rPr>
        <w:t xml:space="preserve">Terra </w:t>
      </w:r>
      <w:proofErr w:type="spellStart"/>
      <w:r w:rsidRPr="00D62679">
        <w:rPr>
          <w:rFonts w:ascii="Arial" w:hAnsi="Arial" w:cs="Arial"/>
          <w:b/>
          <w:bCs/>
          <w:color w:val="252525"/>
          <w:sz w:val="24"/>
          <w:szCs w:val="24"/>
          <w:shd w:val="clear" w:color="auto" w:fill="FFFFFF"/>
        </w:rPr>
        <w:t>emota</w:t>
      </w:r>
      <w:proofErr w:type="spellEnd"/>
      <w:r w:rsidRPr="00D62679">
        <w:rPr>
          <w:rFonts w:ascii="Arial" w:hAnsi="Arial" w:cs="Arial"/>
          <w:bCs/>
          <w:color w:val="252525"/>
          <w:sz w:val="24"/>
          <w:szCs w:val="24"/>
          <w:shd w:val="clear" w:color="auto" w:fill="FFFFFF"/>
        </w:rPr>
        <w:t xml:space="preserve"> et </w:t>
      </w:r>
      <w:r w:rsidRPr="00D62679">
        <w:rPr>
          <w:rFonts w:ascii="Arial" w:hAnsi="Arial" w:cs="Arial"/>
          <w:b/>
          <w:bCs/>
          <w:color w:val="252525"/>
          <w:sz w:val="24"/>
          <w:szCs w:val="24"/>
          <w:shd w:val="clear" w:color="auto" w:fill="FFFFFF"/>
        </w:rPr>
        <w:t xml:space="preserve">Lux </w:t>
      </w:r>
      <w:proofErr w:type="spellStart"/>
      <w:r w:rsidRPr="00D62679">
        <w:rPr>
          <w:rFonts w:ascii="Arial" w:hAnsi="Arial" w:cs="Arial"/>
          <w:b/>
          <w:bCs/>
          <w:color w:val="252525"/>
          <w:sz w:val="24"/>
          <w:szCs w:val="24"/>
          <w:shd w:val="clear" w:color="auto" w:fill="FFFFFF"/>
        </w:rPr>
        <w:t>aeterna</w:t>
      </w:r>
      <w:proofErr w:type="spellEnd"/>
      <w:r w:rsidRPr="00D62679">
        <w:rPr>
          <w:rFonts w:ascii="Arial" w:hAnsi="Arial" w:cs="Arial"/>
          <w:bCs/>
          <w:color w:val="252525"/>
          <w:sz w:val="24"/>
          <w:szCs w:val="24"/>
          <w:shd w:val="clear" w:color="auto" w:fill="FFFFFF"/>
        </w:rPr>
        <w:t xml:space="preserve"> et des films d’animation parmi lesquels</w:t>
      </w:r>
      <w:r w:rsidRPr="00D62679">
        <w:rPr>
          <w:rFonts w:ascii="Arial" w:hAnsi="Arial" w:cs="Arial"/>
          <w:bCs/>
          <w:i/>
          <w:color w:val="252525"/>
          <w:sz w:val="24"/>
          <w:szCs w:val="24"/>
          <w:shd w:val="clear" w:color="auto" w:fill="FFFFFF"/>
        </w:rPr>
        <w:t xml:space="preserve"> </w:t>
      </w:r>
      <w:r w:rsidRPr="00D62679">
        <w:rPr>
          <w:rFonts w:ascii="Arial" w:hAnsi="Arial" w:cs="Arial"/>
          <w:b/>
          <w:bCs/>
          <w:color w:val="252525"/>
          <w:sz w:val="24"/>
          <w:szCs w:val="24"/>
          <w:shd w:val="clear" w:color="auto" w:fill="FFFFFF"/>
        </w:rPr>
        <w:t>Ligne de vie</w:t>
      </w:r>
      <w:r w:rsidRPr="00D62679">
        <w:rPr>
          <w:rFonts w:ascii="Arial" w:hAnsi="Arial" w:cs="Arial"/>
          <w:bCs/>
          <w:color w:val="252525"/>
          <w:sz w:val="24"/>
          <w:szCs w:val="24"/>
          <w:shd w:val="clear" w:color="auto" w:fill="FFFFFF"/>
        </w:rPr>
        <w:t xml:space="preserve">, </w:t>
      </w:r>
      <w:r w:rsidRPr="00D62679">
        <w:rPr>
          <w:rFonts w:ascii="Arial" w:hAnsi="Arial" w:cs="Arial"/>
          <w:b/>
          <w:bCs/>
          <w:color w:val="252525"/>
          <w:sz w:val="24"/>
          <w:szCs w:val="24"/>
          <w:shd w:val="clear" w:color="auto" w:fill="FFFFFF"/>
        </w:rPr>
        <w:t>Un beau matin</w:t>
      </w:r>
      <w:r w:rsidRPr="00D62679">
        <w:rPr>
          <w:rFonts w:ascii="Arial" w:hAnsi="Arial" w:cs="Arial"/>
          <w:bCs/>
          <w:color w:val="252525"/>
          <w:sz w:val="24"/>
          <w:szCs w:val="24"/>
          <w:shd w:val="clear" w:color="auto" w:fill="FFFFFF"/>
        </w:rPr>
        <w:t xml:space="preserve"> et </w:t>
      </w:r>
      <w:r w:rsidRPr="00D62679">
        <w:rPr>
          <w:rFonts w:ascii="Arial" w:hAnsi="Arial" w:cs="Arial"/>
          <w:b/>
          <w:bCs/>
          <w:color w:val="252525"/>
          <w:sz w:val="24"/>
          <w:szCs w:val="24"/>
          <w:shd w:val="clear" w:color="auto" w:fill="FFFFFF"/>
        </w:rPr>
        <w:t>Chienne d’histoire</w:t>
      </w:r>
      <w:r w:rsidRPr="00D62679">
        <w:rPr>
          <w:rFonts w:ascii="Arial" w:hAnsi="Arial" w:cs="Arial"/>
          <w:bCs/>
          <w:color w:val="252525"/>
          <w:sz w:val="24"/>
          <w:szCs w:val="24"/>
          <w:shd w:val="clear" w:color="auto" w:fill="FFFFFF"/>
        </w:rPr>
        <w:t xml:space="preserve"> qui lui vaut la Palme d’Or du Court Métrage au 63</w:t>
      </w:r>
      <w:r w:rsidRPr="00D62679">
        <w:rPr>
          <w:rFonts w:ascii="Arial" w:hAnsi="Arial" w:cs="Arial"/>
          <w:bCs/>
          <w:color w:val="252525"/>
          <w:sz w:val="24"/>
          <w:szCs w:val="24"/>
          <w:shd w:val="clear" w:color="auto" w:fill="FFFFFF"/>
          <w:vertAlign w:val="superscript"/>
        </w:rPr>
        <w:t>ème</w:t>
      </w:r>
      <w:r w:rsidRPr="00D62679">
        <w:rPr>
          <w:rFonts w:ascii="Arial" w:hAnsi="Arial" w:cs="Arial"/>
          <w:bCs/>
          <w:color w:val="252525"/>
          <w:sz w:val="24"/>
          <w:szCs w:val="24"/>
          <w:shd w:val="clear" w:color="auto" w:fill="FFFFFF"/>
        </w:rPr>
        <w:t xml:space="preserve"> Festival de Cannes. </w:t>
      </w:r>
      <w:r w:rsidRPr="00D62679">
        <w:rPr>
          <w:rFonts w:ascii="Arial" w:hAnsi="Arial" w:cs="Arial"/>
          <w:iCs/>
          <w:color w:val="252525"/>
          <w:sz w:val="24"/>
          <w:szCs w:val="24"/>
          <w:shd w:val="clear" w:color="auto" w:fill="FFFFFF"/>
        </w:rPr>
        <w:t xml:space="preserve">Après avoir mis en scène un opéra arménien </w:t>
      </w:r>
      <w:proofErr w:type="spellStart"/>
      <w:r w:rsidRPr="00D62679">
        <w:rPr>
          <w:rFonts w:ascii="Arial" w:hAnsi="Arial" w:cs="Arial"/>
          <w:b/>
          <w:iCs/>
          <w:color w:val="252525"/>
          <w:sz w:val="24"/>
          <w:szCs w:val="24"/>
          <w:shd w:val="clear" w:color="auto" w:fill="FFFFFF"/>
        </w:rPr>
        <w:t>Anouch</w:t>
      </w:r>
      <w:proofErr w:type="spellEnd"/>
      <w:r w:rsidRPr="00D62679">
        <w:rPr>
          <w:rFonts w:ascii="Arial" w:hAnsi="Arial" w:cs="Arial"/>
          <w:iCs/>
          <w:color w:val="252525"/>
          <w:sz w:val="24"/>
          <w:szCs w:val="24"/>
          <w:shd w:val="clear" w:color="auto" w:fill="FFFFFF"/>
        </w:rPr>
        <w:t xml:space="preserve"> d’</w:t>
      </w:r>
      <w:proofErr w:type="spellStart"/>
      <w:r w:rsidRPr="00D62679">
        <w:rPr>
          <w:rFonts w:ascii="Arial" w:hAnsi="Arial" w:cs="Arial"/>
          <w:iCs/>
          <w:color w:val="252525"/>
          <w:sz w:val="24"/>
          <w:szCs w:val="24"/>
          <w:shd w:val="clear" w:color="auto" w:fill="FFFFFF"/>
        </w:rPr>
        <w:t>Armen</w:t>
      </w:r>
      <w:proofErr w:type="spellEnd"/>
      <w:r w:rsidRPr="00D62679">
        <w:rPr>
          <w:rFonts w:ascii="Arial" w:hAnsi="Arial" w:cs="Arial"/>
          <w:iCs/>
          <w:color w:val="252525"/>
          <w:sz w:val="24"/>
          <w:szCs w:val="24"/>
          <w:shd w:val="clear" w:color="auto" w:fill="FFFFFF"/>
        </w:rPr>
        <w:t xml:space="preserve"> </w:t>
      </w:r>
      <w:proofErr w:type="spellStart"/>
      <w:r w:rsidRPr="00D62679">
        <w:rPr>
          <w:rFonts w:ascii="Arial" w:hAnsi="Arial" w:cs="Arial"/>
          <w:iCs/>
          <w:color w:val="252525"/>
          <w:sz w:val="24"/>
          <w:szCs w:val="24"/>
          <w:shd w:val="clear" w:color="auto" w:fill="FFFFFF"/>
        </w:rPr>
        <w:t>Tigranian</w:t>
      </w:r>
      <w:proofErr w:type="spellEnd"/>
      <w:r w:rsidRPr="00D62679">
        <w:rPr>
          <w:rFonts w:ascii="Arial" w:hAnsi="Arial" w:cs="Arial"/>
          <w:iCs/>
          <w:color w:val="252525"/>
          <w:sz w:val="24"/>
          <w:szCs w:val="24"/>
          <w:shd w:val="clear" w:color="auto" w:fill="FFFFFF"/>
        </w:rPr>
        <w:t xml:space="preserve"> dont il a aussi adapté le livret</w:t>
      </w:r>
      <w:r w:rsidRPr="00D62679">
        <w:rPr>
          <w:rFonts w:ascii="Arial" w:hAnsi="Arial" w:cs="Arial"/>
          <w:bCs/>
          <w:color w:val="252525"/>
          <w:sz w:val="24"/>
          <w:szCs w:val="24"/>
          <w:shd w:val="clear" w:color="auto" w:fill="FFFFFF"/>
        </w:rPr>
        <w:t xml:space="preserve">, il réalise son premier long métrage de fiction, </w:t>
      </w:r>
      <w:r w:rsidRPr="00D62679">
        <w:rPr>
          <w:rFonts w:ascii="Arial" w:hAnsi="Arial" w:cs="Arial"/>
          <w:b/>
          <w:iCs/>
          <w:color w:val="252525"/>
          <w:sz w:val="24"/>
          <w:szCs w:val="24"/>
          <w:shd w:val="clear" w:color="auto" w:fill="FFFFFF"/>
        </w:rPr>
        <w:t xml:space="preserve">Le Scandale Paradjanov </w:t>
      </w:r>
      <w:bookmarkStart w:id="0" w:name="_GoBack"/>
      <w:bookmarkEnd w:id="0"/>
      <w:r w:rsidRPr="00D62679">
        <w:rPr>
          <w:rFonts w:ascii="Arial" w:hAnsi="Arial" w:cs="Arial"/>
          <w:iCs/>
          <w:color w:val="252525"/>
          <w:sz w:val="24"/>
          <w:szCs w:val="24"/>
          <w:shd w:val="clear" w:color="auto" w:fill="FFFFFF"/>
        </w:rPr>
        <w:t>dont il interprète le rôle-titre.</w:t>
      </w:r>
      <w:r w:rsidRPr="00D62679">
        <w:rPr>
          <w:rFonts w:ascii="Arial" w:hAnsi="Arial" w:cs="Arial"/>
          <w:spacing w:val="-1"/>
          <w:sz w:val="24"/>
          <w:szCs w:val="24"/>
        </w:rPr>
        <w:t xml:space="preserve"> </w:t>
      </w:r>
      <w:r w:rsidRPr="00D62679">
        <w:rPr>
          <w:rFonts w:ascii="Arial" w:eastAsia="Calibri" w:hAnsi="Arial" w:cs="Arial"/>
          <w:spacing w:val="-1"/>
          <w:sz w:val="24"/>
          <w:szCs w:val="24"/>
        </w:rPr>
        <w:t>Le</w:t>
      </w:r>
      <w:r w:rsidRPr="00D62679">
        <w:rPr>
          <w:rFonts w:ascii="Arial" w:eastAsia="Calibri" w:hAnsi="Arial" w:cs="Arial"/>
          <w:spacing w:val="-3"/>
          <w:sz w:val="24"/>
          <w:szCs w:val="24"/>
        </w:rPr>
        <w:t xml:space="preserve"> </w:t>
      </w:r>
      <w:r w:rsidRPr="00D62679">
        <w:rPr>
          <w:rFonts w:ascii="Arial" w:eastAsia="Calibri" w:hAnsi="Arial" w:cs="Arial"/>
          <w:spacing w:val="-1"/>
          <w:sz w:val="24"/>
          <w:szCs w:val="24"/>
        </w:rPr>
        <w:t>film sort</w:t>
      </w:r>
      <w:r w:rsidRPr="00D62679">
        <w:rPr>
          <w:rFonts w:ascii="Arial" w:eastAsia="Calibri" w:hAnsi="Arial" w:cs="Arial"/>
          <w:sz w:val="24"/>
          <w:szCs w:val="24"/>
        </w:rPr>
        <w:t xml:space="preserve"> </w:t>
      </w:r>
      <w:r w:rsidRPr="00D62679">
        <w:rPr>
          <w:rFonts w:ascii="Arial" w:eastAsia="Calibri" w:hAnsi="Arial" w:cs="Arial"/>
          <w:spacing w:val="-1"/>
          <w:sz w:val="24"/>
          <w:szCs w:val="24"/>
        </w:rPr>
        <w:t>en</w:t>
      </w:r>
      <w:r w:rsidRPr="00D62679">
        <w:rPr>
          <w:rFonts w:ascii="Arial" w:eastAsia="Calibri" w:hAnsi="Arial" w:cs="Arial"/>
          <w:spacing w:val="-2"/>
          <w:sz w:val="24"/>
          <w:szCs w:val="24"/>
        </w:rPr>
        <w:t xml:space="preserve"> </w:t>
      </w:r>
      <w:r w:rsidRPr="00D62679">
        <w:rPr>
          <w:rFonts w:ascii="Arial" w:eastAsia="Calibri" w:hAnsi="Arial" w:cs="Arial"/>
          <w:spacing w:val="-1"/>
          <w:sz w:val="24"/>
          <w:szCs w:val="24"/>
        </w:rPr>
        <w:t xml:space="preserve">salle </w:t>
      </w:r>
      <w:r w:rsidRPr="00D62679">
        <w:rPr>
          <w:rFonts w:ascii="Arial" w:eastAsia="Calibri" w:hAnsi="Arial" w:cs="Arial"/>
          <w:sz w:val="24"/>
          <w:szCs w:val="24"/>
        </w:rPr>
        <w:t>le</w:t>
      </w:r>
      <w:r w:rsidRPr="00D62679">
        <w:rPr>
          <w:rFonts w:ascii="Arial" w:eastAsia="Calibri" w:hAnsi="Arial" w:cs="Arial"/>
          <w:spacing w:val="-3"/>
          <w:sz w:val="24"/>
          <w:szCs w:val="24"/>
        </w:rPr>
        <w:t xml:space="preserve"> </w:t>
      </w:r>
      <w:r w:rsidRPr="00D62679">
        <w:rPr>
          <w:rFonts w:ascii="Arial" w:eastAsia="Calibri" w:hAnsi="Arial" w:cs="Arial"/>
          <w:sz w:val="24"/>
          <w:szCs w:val="24"/>
        </w:rPr>
        <w:t>7</w:t>
      </w:r>
      <w:r w:rsidRPr="00D62679">
        <w:rPr>
          <w:rFonts w:ascii="Arial" w:eastAsia="Calibri" w:hAnsi="Arial" w:cs="Arial"/>
          <w:spacing w:val="-1"/>
          <w:sz w:val="24"/>
          <w:szCs w:val="24"/>
        </w:rPr>
        <w:t xml:space="preserve"> janvier</w:t>
      </w:r>
      <w:r w:rsidRPr="00D62679">
        <w:rPr>
          <w:rFonts w:ascii="Arial" w:eastAsia="Calibri" w:hAnsi="Arial" w:cs="Arial"/>
          <w:spacing w:val="-4"/>
          <w:sz w:val="24"/>
          <w:szCs w:val="24"/>
        </w:rPr>
        <w:t xml:space="preserve"> </w:t>
      </w:r>
      <w:r w:rsidRPr="00D62679">
        <w:rPr>
          <w:rFonts w:ascii="Arial" w:eastAsia="Calibri" w:hAnsi="Arial" w:cs="Arial"/>
          <w:spacing w:val="-1"/>
          <w:sz w:val="24"/>
          <w:szCs w:val="24"/>
        </w:rPr>
        <w:t>2014. Il</w:t>
      </w:r>
      <w:r w:rsidRPr="00D62679">
        <w:rPr>
          <w:rFonts w:ascii="Arial" w:eastAsia="Calibri" w:hAnsi="Arial" w:cs="Arial"/>
          <w:spacing w:val="21"/>
          <w:sz w:val="24"/>
          <w:szCs w:val="24"/>
        </w:rPr>
        <w:t xml:space="preserve"> </w:t>
      </w:r>
      <w:r w:rsidRPr="00D62679">
        <w:rPr>
          <w:rFonts w:ascii="Arial" w:eastAsia="Calibri" w:hAnsi="Arial" w:cs="Arial"/>
          <w:sz w:val="24"/>
          <w:szCs w:val="24"/>
        </w:rPr>
        <w:t>vient</w:t>
      </w:r>
      <w:r w:rsidRPr="00D62679">
        <w:rPr>
          <w:rFonts w:ascii="Arial" w:eastAsia="Calibri" w:hAnsi="Arial" w:cs="Arial"/>
          <w:spacing w:val="20"/>
          <w:sz w:val="24"/>
          <w:szCs w:val="24"/>
        </w:rPr>
        <w:t xml:space="preserve"> </w:t>
      </w:r>
      <w:r w:rsidRPr="00D62679">
        <w:rPr>
          <w:rFonts w:ascii="Arial" w:eastAsia="Calibri" w:hAnsi="Arial" w:cs="Arial"/>
          <w:sz w:val="24"/>
          <w:szCs w:val="24"/>
        </w:rPr>
        <w:t>de</w:t>
      </w:r>
      <w:r w:rsidRPr="00D62679">
        <w:rPr>
          <w:rFonts w:ascii="Arial" w:eastAsia="Calibri" w:hAnsi="Arial" w:cs="Arial"/>
          <w:spacing w:val="19"/>
          <w:sz w:val="24"/>
          <w:szCs w:val="24"/>
        </w:rPr>
        <w:t xml:space="preserve"> </w:t>
      </w:r>
      <w:r w:rsidRPr="00D62679">
        <w:rPr>
          <w:rFonts w:ascii="Arial" w:eastAsia="Calibri" w:hAnsi="Arial" w:cs="Arial"/>
          <w:spacing w:val="-1"/>
          <w:sz w:val="24"/>
          <w:szCs w:val="24"/>
        </w:rPr>
        <w:t>réaliser</w:t>
      </w:r>
      <w:r w:rsidRPr="00D62679">
        <w:rPr>
          <w:rFonts w:ascii="Arial" w:eastAsia="Calibri" w:hAnsi="Arial" w:cs="Arial"/>
          <w:spacing w:val="22"/>
          <w:sz w:val="24"/>
          <w:szCs w:val="24"/>
        </w:rPr>
        <w:t xml:space="preserve"> </w:t>
      </w:r>
      <w:r w:rsidRPr="00D62679">
        <w:rPr>
          <w:rFonts w:ascii="Arial" w:eastAsia="Calibri" w:hAnsi="Arial" w:cs="Arial"/>
          <w:b/>
          <w:spacing w:val="-1"/>
          <w:sz w:val="20"/>
          <w:szCs w:val="20"/>
        </w:rPr>
        <w:t>CELUI</w:t>
      </w:r>
      <w:r w:rsidRPr="00D62679">
        <w:rPr>
          <w:rFonts w:ascii="Arial" w:eastAsia="Calibri" w:hAnsi="Arial" w:cs="Arial"/>
          <w:b/>
          <w:spacing w:val="19"/>
          <w:sz w:val="20"/>
          <w:szCs w:val="20"/>
        </w:rPr>
        <w:t xml:space="preserve"> </w:t>
      </w:r>
      <w:r w:rsidRPr="00D62679">
        <w:rPr>
          <w:rFonts w:ascii="Arial" w:eastAsia="Calibri" w:hAnsi="Arial" w:cs="Arial"/>
          <w:b/>
          <w:spacing w:val="-1"/>
          <w:sz w:val="20"/>
          <w:szCs w:val="20"/>
        </w:rPr>
        <w:t>QU’ON</w:t>
      </w:r>
      <w:r w:rsidRPr="00D62679">
        <w:rPr>
          <w:rFonts w:ascii="Arial" w:eastAsia="Calibri" w:hAnsi="Arial" w:cs="Arial"/>
          <w:b/>
          <w:spacing w:val="19"/>
          <w:sz w:val="20"/>
          <w:szCs w:val="20"/>
        </w:rPr>
        <w:t xml:space="preserve"> </w:t>
      </w:r>
      <w:r w:rsidRPr="00D62679">
        <w:rPr>
          <w:rFonts w:ascii="Arial" w:eastAsia="Calibri" w:hAnsi="Arial" w:cs="Arial"/>
          <w:b/>
          <w:spacing w:val="-1"/>
          <w:sz w:val="20"/>
          <w:szCs w:val="20"/>
        </w:rPr>
        <w:t>ATTENDAIT</w:t>
      </w:r>
      <w:r w:rsidRPr="00D62679">
        <w:rPr>
          <w:rFonts w:ascii="Arial" w:eastAsia="Calibri" w:hAnsi="Arial" w:cs="Arial"/>
          <w:i/>
          <w:spacing w:val="-1"/>
          <w:sz w:val="24"/>
          <w:szCs w:val="24"/>
        </w:rPr>
        <w:t>,</w:t>
      </w:r>
      <w:r w:rsidRPr="00D62679">
        <w:rPr>
          <w:rFonts w:ascii="Arial" w:eastAsia="Calibri" w:hAnsi="Arial" w:cs="Arial"/>
          <w:i/>
          <w:spacing w:val="22"/>
          <w:sz w:val="24"/>
          <w:szCs w:val="24"/>
        </w:rPr>
        <w:t xml:space="preserve"> </w:t>
      </w:r>
      <w:r w:rsidRPr="00D62679">
        <w:rPr>
          <w:rFonts w:ascii="Arial" w:eastAsia="Calibri" w:hAnsi="Arial" w:cs="Arial"/>
          <w:spacing w:val="-2"/>
          <w:sz w:val="24"/>
          <w:szCs w:val="24"/>
        </w:rPr>
        <w:t>une</w:t>
      </w:r>
      <w:r w:rsidRPr="00D62679">
        <w:rPr>
          <w:rFonts w:ascii="Arial" w:eastAsia="Calibri" w:hAnsi="Arial" w:cs="Arial"/>
          <w:spacing w:val="22"/>
          <w:sz w:val="24"/>
          <w:szCs w:val="24"/>
        </w:rPr>
        <w:t xml:space="preserve"> </w:t>
      </w:r>
      <w:r w:rsidRPr="00D62679">
        <w:rPr>
          <w:rFonts w:ascii="Arial" w:eastAsia="Calibri" w:hAnsi="Arial" w:cs="Arial"/>
          <w:spacing w:val="-1"/>
          <w:sz w:val="24"/>
          <w:szCs w:val="24"/>
        </w:rPr>
        <w:t>comédie</w:t>
      </w:r>
      <w:r w:rsidRPr="00D62679">
        <w:rPr>
          <w:rFonts w:ascii="Arial" w:eastAsia="Calibri" w:hAnsi="Arial" w:cs="Arial"/>
          <w:spacing w:val="19"/>
          <w:sz w:val="24"/>
          <w:szCs w:val="24"/>
        </w:rPr>
        <w:t xml:space="preserve"> </w:t>
      </w:r>
      <w:r w:rsidRPr="00D62679">
        <w:rPr>
          <w:rFonts w:ascii="Arial" w:eastAsia="Calibri" w:hAnsi="Arial" w:cs="Arial"/>
          <w:sz w:val="24"/>
          <w:szCs w:val="24"/>
        </w:rPr>
        <w:t>tendre</w:t>
      </w:r>
      <w:r w:rsidRPr="00D62679">
        <w:rPr>
          <w:rFonts w:ascii="Arial" w:eastAsia="Calibri" w:hAnsi="Arial" w:cs="Arial"/>
          <w:spacing w:val="20"/>
          <w:sz w:val="24"/>
          <w:szCs w:val="24"/>
        </w:rPr>
        <w:t xml:space="preserve"> </w:t>
      </w:r>
      <w:r w:rsidRPr="00D62679">
        <w:rPr>
          <w:rFonts w:ascii="Arial" w:eastAsia="Calibri" w:hAnsi="Arial" w:cs="Arial"/>
          <w:sz w:val="24"/>
          <w:szCs w:val="24"/>
        </w:rPr>
        <w:t>et</w:t>
      </w:r>
      <w:r w:rsidRPr="00D62679">
        <w:rPr>
          <w:rFonts w:ascii="Arial" w:eastAsia="Calibri" w:hAnsi="Arial" w:cs="Arial"/>
          <w:spacing w:val="20"/>
          <w:sz w:val="24"/>
          <w:szCs w:val="24"/>
        </w:rPr>
        <w:t xml:space="preserve"> </w:t>
      </w:r>
      <w:r w:rsidRPr="00D62679">
        <w:rPr>
          <w:rFonts w:ascii="Arial" w:eastAsia="Calibri" w:hAnsi="Arial" w:cs="Arial"/>
          <w:sz w:val="24"/>
          <w:szCs w:val="24"/>
        </w:rPr>
        <w:t>baroque,</w:t>
      </w:r>
      <w:r w:rsidRPr="00D62679">
        <w:rPr>
          <w:rFonts w:ascii="Arial" w:eastAsia="Calibri" w:hAnsi="Arial" w:cs="Arial"/>
          <w:spacing w:val="18"/>
          <w:sz w:val="24"/>
          <w:szCs w:val="24"/>
        </w:rPr>
        <w:t xml:space="preserve"> </w:t>
      </w:r>
      <w:r w:rsidRPr="00D62679">
        <w:rPr>
          <w:rFonts w:ascii="Arial" w:eastAsia="Calibri" w:hAnsi="Arial" w:cs="Arial"/>
          <w:spacing w:val="-1"/>
          <w:sz w:val="24"/>
          <w:szCs w:val="24"/>
        </w:rPr>
        <w:t>avec</w:t>
      </w:r>
      <w:r w:rsidRPr="00D62679">
        <w:rPr>
          <w:rFonts w:ascii="Arial" w:eastAsia="Calibri" w:hAnsi="Arial" w:cs="Arial"/>
          <w:spacing w:val="21"/>
          <w:sz w:val="24"/>
          <w:szCs w:val="24"/>
        </w:rPr>
        <w:t xml:space="preserve"> </w:t>
      </w:r>
      <w:r w:rsidRPr="00D62679">
        <w:rPr>
          <w:rFonts w:ascii="Arial" w:eastAsia="Calibri" w:hAnsi="Arial" w:cs="Arial"/>
          <w:spacing w:val="-1"/>
          <w:sz w:val="24"/>
          <w:szCs w:val="24"/>
        </w:rPr>
        <w:t>Patrick</w:t>
      </w:r>
      <w:r w:rsidRPr="00D62679">
        <w:rPr>
          <w:rFonts w:ascii="Arial" w:eastAsia="Calibri" w:hAnsi="Arial" w:cs="Arial"/>
          <w:spacing w:val="65"/>
          <w:w w:val="99"/>
          <w:sz w:val="24"/>
          <w:szCs w:val="24"/>
        </w:rPr>
        <w:t xml:space="preserve"> </w:t>
      </w:r>
      <w:proofErr w:type="spellStart"/>
      <w:r w:rsidRPr="00D62679">
        <w:rPr>
          <w:rFonts w:ascii="Arial" w:eastAsia="Calibri" w:hAnsi="Arial" w:cs="Arial"/>
          <w:sz w:val="24"/>
          <w:szCs w:val="24"/>
        </w:rPr>
        <w:t>Chesnais</w:t>
      </w:r>
      <w:proofErr w:type="spellEnd"/>
      <w:r w:rsidRPr="00D62679">
        <w:rPr>
          <w:rFonts w:ascii="Arial" w:eastAsia="Calibri" w:hAnsi="Arial" w:cs="Arial"/>
          <w:spacing w:val="-4"/>
          <w:sz w:val="24"/>
          <w:szCs w:val="24"/>
        </w:rPr>
        <w:t xml:space="preserve"> </w:t>
      </w:r>
      <w:r w:rsidRPr="00D62679">
        <w:rPr>
          <w:rFonts w:ascii="Arial" w:eastAsia="Calibri" w:hAnsi="Arial" w:cs="Arial"/>
          <w:sz w:val="24"/>
          <w:szCs w:val="24"/>
        </w:rPr>
        <w:t>dans</w:t>
      </w:r>
      <w:r w:rsidRPr="00D62679">
        <w:rPr>
          <w:rFonts w:ascii="Arial" w:eastAsia="Calibri" w:hAnsi="Arial" w:cs="Arial"/>
          <w:spacing w:val="-1"/>
          <w:sz w:val="24"/>
          <w:szCs w:val="24"/>
        </w:rPr>
        <w:t xml:space="preserve"> </w:t>
      </w:r>
      <w:r w:rsidRPr="00D62679">
        <w:rPr>
          <w:rFonts w:ascii="Arial" w:eastAsia="Calibri" w:hAnsi="Arial" w:cs="Arial"/>
          <w:spacing w:val="-2"/>
          <w:sz w:val="24"/>
          <w:szCs w:val="24"/>
        </w:rPr>
        <w:t>le</w:t>
      </w:r>
      <w:r w:rsidRPr="00D62679">
        <w:rPr>
          <w:rFonts w:ascii="Arial" w:eastAsia="Calibri" w:hAnsi="Arial" w:cs="Arial"/>
          <w:spacing w:val="-1"/>
          <w:sz w:val="24"/>
          <w:szCs w:val="24"/>
        </w:rPr>
        <w:t xml:space="preserve"> rôle</w:t>
      </w:r>
      <w:r w:rsidRPr="00D62679">
        <w:rPr>
          <w:rFonts w:ascii="Arial" w:eastAsia="Calibri" w:hAnsi="Arial" w:cs="Arial"/>
          <w:spacing w:val="-2"/>
          <w:sz w:val="24"/>
          <w:szCs w:val="24"/>
        </w:rPr>
        <w:t xml:space="preserve"> </w:t>
      </w:r>
      <w:r w:rsidRPr="00D62679">
        <w:rPr>
          <w:rFonts w:ascii="Arial" w:eastAsia="Calibri" w:hAnsi="Arial" w:cs="Arial"/>
          <w:spacing w:val="-1"/>
          <w:sz w:val="24"/>
          <w:szCs w:val="24"/>
        </w:rPr>
        <w:t>principal. Le</w:t>
      </w:r>
      <w:r w:rsidRPr="00D62679">
        <w:rPr>
          <w:rFonts w:ascii="Arial" w:eastAsia="Calibri" w:hAnsi="Arial" w:cs="Arial"/>
          <w:spacing w:val="-3"/>
          <w:sz w:val="24"/>
          <w:szCs w:val="24"/>
        </w:rPr>
        <w:t xml:space="preserve"> </w:t>
      </w:r>
      <w:r w:rsidRPr="00D62679">
        <w:rPr>
          <w:rFonts w:ascii="Arial" w:eastAsia="Calibri" w:hAnsi="Arial" w:cs="Arial"/>
          <w:sz w:val="24"/>
          <w:szCs w:val="24"/>
        </w:rPr>
        <w:t>film</w:t>
      </w:r>
      <w:r w:rsidRPr="00D62679">
        <w:rPr>
          <w:rFonts w:ascii="Arial" w:eastAsia="Calibri" w:hAnsi="Arial" w:cs="Arial"/>
          <w:spacing w:val="-3"/>
          <w:sz w:val="24"/>
          <w:szCs w:val="24"/>
        </w:rPr>
        <w:t xml:space="preserve"> </w:t>
      </w:r>
      <w:r w:rsidRPr="00D62679">
        <w:rPr>
          <w:rFonts w:ascii="Arial" w:eastAsia="Calibri" w:hAnsi="Arial" w:cs="Arial"/>
          <w:spacing w:val="-1"/>
          <w:sz w:val="24"/>
          <w:szCs w:val="24"/>
        </w:rPr>
        <w:t>sort</w:t>
      </w:r>
      <w:r w:rsidRPr="00D62679">
        <w:rPr>
          <w:rFonts w:ascii="Arial" w:eastAsia="Calibri" w:hAnsi="Arial" w:cs="Arial"/>
          <w:spacing w:val="-3"/>
          <w:sz w:val="24"/>
          <w:szCs w:val="24"/>
        </w:rPr>
        <w:t xml:space="preserve"> </w:t>
      </w:r>
      <w:r w:rsidRPr="00D62679">
        <w:rPr>
          <w:rFonts w:ascii="Arial" w:eastAsia="Calibri" w:hAnsi="Arial" w:cs="Arial"/>
          <w:spacing w:val="-1"/>
          <w:sz w:val="24"/>
          <w:szCs w:val="24"/>
        </w:rPr>
        <w:t>en</w:t>
      </w:r>
      <w:r w:rsidRPr="00D62679">
        <w:rPr>
          <w:rFonts w:ascii="Arial" w:eastAsia="Calibri" w:hAnsi="Arial" w:cs="Arial"/>
          <w:spacing w:val="1"/>
          <w:sz w:val="24"/>
          <w:szCs w:val="24"/>
        </w:rPr>
        <w:t xml:space="preserve"> </w:t>
      </w:r>
      <w:r w:rsidRPr="00D62679">
        <w:rPr>
          <w:rFonts w:ascii="Arial" w:eastAsia="Calibri" w:hAnsi="Arial" w:cs="Arial"/>
          <w:spacing w:val="-1"/>
          <w:sz w:val="24"/>
          <w:szCs w:val="24"/>
        </w:rPr>
        <w:t>salle</w:t>
      </w:r>
      <w:r w:rsidRPr="00D62679">
        <w:rPr>
          <w:rFonts w:ascii="Arial" w:eastAsia="Calibri" w:hAnsi="Arial" w:cs="Arial"/>
          <w:sz w:val="24"/>
          <w:szCs w:val="24"/>
        </w:rPr>
        <w:t xml:space="preserve"> en</w:t>
      </w:r>
      <w:r w:rsidRPr="00D62679">
        <w:rPr>
          <w:rFonts w:ascii="Arial" w:eastAsia="Calibri" w:hAnsi="Arial" w:cs="Arial"/>
          <w:spacing w:val="-3"/>
          <w:sz w:val="24"/>
          <w:szCs w:val="24"/>
        </w:rPr>
        <w:t xml:space="preserve"> </w:t>
      </w:r>
      <w:r w:rsidRPr="00D62679">
        <w:rPr>
          <w:rFonts w:ascii="Arial" w:eastAsia="Calibri" w:hAnsi="Arial" w:cs="Arial"/>
          <w:spacing w:val="-1"/>
          <w:sz w:val="24"/>
          <w:szCs w:val="24"/>
        </w:rPr>
        <w:t>juin</w:t>
      </w:r>
      <w:r w:rsidRPr="00D62679">
        <w:rPr>
          <w:rFonts w:ascii="Arial" w:eastAsia="Calibri" w:hAnsi="Arial" w:cs="Arial"/>
          <w:spacing w:val="1"/>
          <w:sz w:val="24"/>
          <w:szCs w:val="24"/>
        </w:rPr>
        <w:t xml:space="preserve"> </w:t>
      </w:r>
      <w:r w:rsidRPr="00D62679">
        <w:rPr>
          <w:rFonts w:ascii="Arial" w:eastAsia="Calibri" w:hAnsi="Arial" w:cs="Arial"/>
          <w:spacing w:val="-1"/>
          <w:sz w:val="24"/>
          <w:szCs w:val="24"/>
        </w:rPr>
        <w:t>2016.</w:t>
      </w:r>
    </w:p>
    <w:p w14:paraId="4606E023" w14:textId="77777777" w:rsidR="00457068" w:rsidRPr="00457068" w:rsidRDefault="00457068" w:rsidP="00457068">
      <w:pPr>
        <w:pStyle w:val="NormalWeb"/>
        <w:jc w:val="both"/>
        <w:rPr>
          <w:rFonts w:asciiTheme="minorHAnsi" w:hAnsiTheme="minorHAnsi" w:cs="Arial"/>
          <w:bCs/>
          <w:color w:val="252525"/>
          <w:sz w:val="26"/>
          <w:szCs w:val="26"/>
          <w:shd w:val="clear" w:color="auto" w:fill="FFFFFF"/>
        </w:rPr>
      </w:pPr>
    </w:p>
    <w:sectPr w:rsidR="00457068" w:rsidRPr="00457068" w:rsidSect="00457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05"/>
    <w:rsid w:val="00240AD8"/>
    <w:rsid w:val="003D1DA3"/>
    <w:rsid w:val="00457068"/>
    <w:rsid w:val="005F649B"/>
    <w:rsid w:val="006307FF"/>
    <w:rsid w:val="0072084D"/>
    <w:rsid w:val="00722846"/>
    <w:rsid w:val="0072498E"/>
    <w:rsid w:val="0073164D"/>
    <w:rsid w:val="008A024B"/>
    <w:rsid w:val="00B22B05"/>
    <w:rsid w:val="00B35A57"/>
    <w:rsid w:val="00B76F3F"/>
    <w:rsid w:val="00D62679"/>
    <w:rsid w:val="00DA5C89"/>
    <w:rsid w:val="00E41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D3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5"/>
    <w:pPr>
      <w:spacing w:after="200" w:line="276" w:lineRule="auto"/>
    </w:pPr>
    <w:rPr>
      <w:rFonts w:eastAsia="Times New Roman"/>
      <w:sz w:val="22"/>
      <w:szCs w:val="22"/>
      <w:lang w:eastAsia="en-US"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semiHidden/>
    <w:rsid w:val="00240AD8"/>
    <w:rPr>
      <w:rFonts w:eastAsia="Times New Roman"/>
      <w:lang w:eastAsia="en-US" w:bidi="fr-FR"/>
    </w:rPr>
    <w:tblPr>
      <w:tblInd w:w="0" w:type="dxa"/>
      <w:tblCellMar>
        <w:top w:w="0" w:type="dxa"/>
        <w:left w:w="108" w:type="dxa"/>
        <w:bottom w:w="0" w:type="dxa"/>
        <w:right w:w="108" w:type="dxa"/>
      </w:tblCellMar>
    </w:tblPr>
  </w:style>
  <w:style w:type="character" w:customStyle="1" w:styleId="apple-converted-space">
    <w:name w:val="apple-converted-space"/>
    <w:basedOn w:val="Policepardfaut"/>
    <w:rsid w:val="003172BB"/>
    <w:rPr>
      <w:rFonts w:cs="Times New Roman"/>
    </w:rPr>
  </w:style>
  <w:style w:type="paragraph" w:styleId="NormalWeb">
    <w:name w:val="Normal (Web)"/>
    <w:basedOn w:val="Normal"/>
    <w:rsid w:val="006C7F08"/>
    <w:pPr>
      <w:spacing w:before="100" w:beforeAutospacing="1" w:after="100" w:afterAutospacing="1" w:line="240" w:lineRule="auto"/>
    </w:pPr>
    <w:rPr>
      <w:rFonts w:ascii="Times New Roman" w:eastAsia="Calibri" w:hAnsi="Times New Roman"/>
      <w:sz w:val="24"/>
      <w:szCs w:val="24"/>
      <w:lang w:eastAsia="fr-FR"/>
    </w:rPr>
  </w:style>
  <w:style w:type="character" w:customStyle="1" w:styleId="Lienhype">
    <w:name w:val="Lien hype"/>
    <w:basedOn w:val="Policepardfaut"/>
    <w:semiHidden/>
    <w:rsid w:val="006C7F08"/>
    <w:rPr>
      <w:rFonts w:cs="Times New Roman"/>
      <w:color w:val="0000FF"/>
      <w:u w:val="single"/>
    </w:rPr>
  </w:style>
  <w:style w:type="character" w:styleId="lev">
    <w:name w:val="Strong"/>
    <w:basedOn w:val="Policepardfaut"/>
    <w:qFormat/>
    <w:rsid w:val="00910A74"/>
    <w:rPr>
      <w:rFonts w:cs="Times New Roman"/>
      <w:b/>
      <w:bCs/>
    </w:rPr>
  </w:style>
  <w:style w:type="character" w:customStyle="1" w:styleId="Accentua">
    <w:name w:val="Accentua"/>
    <w:basedOn w:val="Policepardfaut"/>
    <w:rsid w:val="00CB108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5"/>
    <w:pPr>
      <w:spacing w:after="200" w:line="276" w:lineRule="auto"/>
    </w:pPr>
    <w:rPr>
      <w:rFonts w:eastAsia="Times New Roman"/>
      <w:sz w:val="22"/>
      <w:szCs w:val="22"/>
      <w:lang w:eastAsia="en-US"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semiHidden/>
    <w:rsid w:val="00240AD8"/>
    <w:rPr>
      <w:rFonts w:eastAsia="Times New Roman"/>
      <w:lang w:eastAsia="en-US" w:bidi="fr-FR"/>
    </w:rPr>
    <w:tblPr>
      <w:tblInd w:w="0" w:type="dxa"/>
      <w:tblCellMar>
        <w:top w:w="0" w:type="dxa"/>
        <w:left w:w="108" w:type="dxa"/>
        <w:bottom w:w="0" w:type="dxa"/>
        <w:right w:w="108" w:type="dxa"/>
      </w:tblCellMar>
    </w:tblPr>
  </w:style>
  <w:style w:type="character" w:customStyle="1" w:styleId="apple-converted-space">
    <w:name w:val="apple-converted-space"/>
    <w:basedOn w:val="Policepardfaut"/>
    <w:rsid w:val="003172BB"/>
    <w:rPr>
      <w:rFonts w:cs="Times New Roman"/>
    </w:rPr>
  </w:style>
  <w:style w:type="paragraph" w:styleId="NormalWeb">
    <w:name w:val="Normal (Web)"/>
    <w:basedOn w:val="Normal"/>
    <w:rsid w:val="006C7F08"/>
    <w:pPr>
      <w:spacing w:before="100" w:beforeAutospacing="1" w:after="100" w:afterAutospacing="1" w:line="240" w:lineRule="auto"/>
    </w:pPr>
    <w:rPr>
      <w:rFonts w:ascii="Times New Roman" w:eastAsia="Calibri" w:hAnsi="Times New Roman"/>
      <w:sz w:val="24"/>
      <w:szCs w:val="24"/>
      <w:lang w:eastAsia="fr-FR"/>
    </w:rPr>
  </w:style>
  <w:style w:type="character" w:customStyle="1" w:styleId="Lienhype">
    <w:name w:val="Lien hype"/>
    <w:basedOn w:val="Policepardfaut"/>
    <w:semiHidden/>
    <w:rsid w:val="006C7F08"/>
    <w:rPr>
      <w:rFonts w:cs="Times New Roman"/>
      <w:color w:val="0000FF"/>
      <w:u w:val="single"/>
    </w:rPr>
  </w:style>
  <w:style w:type="character" w:styleId="lev">
    <w:name w:val="Strong"/>
    <w:basedOn w:val="Policepardfaut"/>
    <w:qFormat/>
    <w:rsid w:val="00910A74"/>
    <w:rPr>
      <w:rFonts w:cs="Times New Roman"/>
      <w:b/>
      <w:bCs/>
    </w:rPr>
  </w:style>
  <w:style w:type="character" w:customStyle="1" w:styleId="Accentua">
    <w:name w:val="Accentua"/>
    <w:basedOn w:val="Policepardfaut"/>
    <w:rsid w:val="00CB108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2570</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SERGE AVÉDIKIAN</vt:lpstr>
    </vt:vector>
  </TitlesOfParts>
  <Company>TOSHIBA</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SERGE AVÉDIKIAN</dc:title>
  <dc:creator>Toto</dc:creator>
  <cp:lastModifiedBy>Serge AVEDIKIAN</cp:lastModifiedBy>
  <cp:revision>6</cp:revision>
  <dcterms:created xsi:type="dcterms:W3CDTF">2016-03-03T10:25:00Z</dcterms:created>
  <dcterms:modified xsi:type="dcterms:W3CDTF">2016-08-31T17:09:00Z</dcterms:modified>
</cp:coreProperties>
</file>